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237E9D" w14:textId="77777777" w:rsidR="004F19E2" w:rsidRDefault="004F19E2" w:rsidP="004F19E2">
      <w:pPr>
        <w:jc w:val="center"/>
        <w:rPr>
          <w:rtl/>
        </w:rPr>
      </w:pPr>
      <w:r w:rsidRPr="00976F37">
        <w:rPr>
          <w:rFonts w:ascii="David" w:eastAsia="Times New Roman" w:hAnsi="David" w:cs="David"/>
          <w:b/>
          <w:bCs/>
          <w:color w:val="000000"/>
          <w:sz w:val="32"/>
          <w:szCs w:val="32"/>
          <w:rtl/>
        </w:rPr>
        <w:t>מדינת ישראל - מינהל לחינוך התישבותי פנימייתי ועליית הנוער</w:t>
      </w:r>
      <w:r w:rsidRPr="00976F37">
        <w:rPr>
          <w:rFonts w:ascii="David" w:eastAsia="Times New Roman" w:hAnsi="David" w:cs="David"/>
          <w:b/>
          <w:bCs/>
          <w:color w:val="000000"/>
          <w:sz w:val="32"/>
          <w:szCs w:val="32"/>
          <w:rtl/>
        </w:rPr>
        <w:br/>
        <w:t xml:space="preserve"> אגף נכסים ולוגיסטיקה</w:t>
      </w:r>
      <w:r w:rsidRPr="00976F37">
        <w:rPr>
          <w:rFonts w:ascii="David" w:eastAsia="Times New Roman" w:hAnsi="David" w:cs="David"/>
          <w:b/>
          <w:bCs/>
          <w:color w:val="000000"/>
          <w:sz w:val="32"/>
          <w:szCs w:val="32"/>
          <w:rtl/>
        </w:rPr>
        <w:br/>
      </w:r>
      <w:r w:rsidRPr="00976F37">
        <w:rPr>
          <w:rFonts w:ascii="David" w:eastAsia="Times New Roman" w:hAnsi="David" w:cs="David"/>
          <w:color w:val="000000"/>
          <w:sz w:val="24"/>
          <w:szCs w:val="24"/>
          <w:rtl/>
        </w:rPr>
        <w:t xml:space="preserve"> </w:t>
      </w:r>
      <w:r w:rsidRPr="00976F37">
        <w:rPr>
          <w:rFonts w:ascii="David" w:eastAsia="Times New Roman" w:hAnsi="David" w:cs="David"/>
          <w:color w:val="000000"/>
          <w:sz w:val="24"/>
          <w:szCs w:val="24"/>
          <w:rtl/>
        </w:rPr>
        <w:br/>
      </w:r>
      <w:r w:rsidRPr="00976F37">
        <w:rPr>
          <w:rFonts w:ascii="David" w:eastAsia="Times New Roman" w:hAnsi="David" w:cs="David"/>
          <w:b/>
          <w:bCs/>
          <w:color w:val="000000"/>
          <w:sz w:val="28"/>
          <w:szCs w:val="28"/>
          <w:rtl/>
        </w:rPr>
        <w:t>מכרז 4/2026 -לביצוע סקר מבנים במוסדות החינוך המפוקחים על ידי המינהל</w:t>
      </w:r>
    </w:p>
    <w:tbl>
      <w:tblPr>
        <w:bidiVisual/>
        <w:tblW w:w="10852" w:type="dxa"/>
        <w:tblInd w:w="-1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559"/>
        <w:gridCol w:w="1071"/>
        <w:gridCol w:w="3182"/>
        <w:gridCol w:w="4048"/>
      </w:tblGrid>
      <w:tr w:rsidR="00C1213F" w:rsidRPr="00976F37" w14:paraId="12441F8B" w14:textId="77777777" w:rsidTr="00E10493">
        <w:trPr>
          <w:trHeight w:val="750"/>
          <w:tblHeader/>
        </w:trPr>
        <w:tc>
          <w:tcPr>
            <w:tcW w:w="992" w:type="dxa"/>
            <w:shd w:val="clear" w:color="000000" w:fill="F2F2F2"/>
            <w:vAlign w:val="center"/>
          </w:tcPr>
          <w:p w14:paraId="23B5629E" w14:textId="77777777" w:rsidR="00C1213F" w:rsidRPr="00976F37" w:rsidRDefault="00C1213F" w:rsidP="00CE2BFA">
            <w:pPr>
              <w:spacing w:after="0" w:line="240" w:lineRule="auto"/>
              <w:jc w:val="center"/>
              <w:rPr>
                <w:rFonts w:ascii="David" w:eastAsia="Times New Roman" w:hAnsi="David" w:cs="David"/>
                <w:b/>
                <w:bCs/>
                <w:sz w:val="28"/>
                <w:szCs w:val="28"/>
                <w:rtl/>
              </w:rPr>
            </w:pPr>
            <w:r>
              <w:rPr>
                <w:rFonts w:ascii="David" w:eastAsia="Times New Roman" w:hAnsi="David" w:cs="David" w:hint="cs"/>
                <w:b/>
                <w:bCs/>
                <w:sz w:val="28"/>
                <w:szCs w:val="28"/>
                <w:rtl/>
              </w:rPr>
              <w:t>מספר שאלה</w:t>
            </w:r>
          </w:p>
        </w:tc>
        <w:tc>
          <w:tcPr>
            <w:tcW w:w="1559" w:type="dxa"/>
            <w:shd w:val="clear" w:color="000000" w:fill="F2F2F2"/>
            <w:vAlign w:val="center"/>
            <w:hideMark/>
          </w:tcPr>
          <w:p w14:paraId="00951EEB" w14:textId="77777777" w:rsidR="00C1213F" w:rsidRPr="00976F37" w:rsidRDefault="00C1213F" w:rsidP="00CE2BFA">
            <w:pPr>
              <w:spacing w:after="0" w:line="240" w:lineRule="auto"/>
              <w:jc w:val="center"/>
              <w:rPr>
                <w:rFonts w:ascii="David" w:eastAsia="Times New Roman" w:hAnsi="David" w:cs="David"/>
                <w:b/>
                <w:bCs/>
                <w:sz w:val="28"/>
                <w:szCs w:val="28"/>
              </w:rPr>
            </w:pPr>
            <w:r w:rsidRPr="00976F37">
              <w:rPr>
                <w:rFonts w:ascii="David" w:eastAsia="Times New Roman" w:hAnsi="David" w:cs="David"/>
                <w:b/>
                <w:bCs/>
                <w:sz w:val="28"/>
                <w:szCs w:val="28"/>
                <w:rtl/>
              </w:rPr>
              <w:t>שם הפרק/נספח</w:t>
            </w:r>
          </w:p>
        </w:tc>
        <w:tc>
          <w:tcPr>
            <w:tcW w:w="1071" w:type="dxa"/>
            <w:shd w:val="clear" w:color="000000" w:fill="F2F2F2"/>
            <w:vAlign w:val="center"/>
            <w:hideMark/>
          </w:tcPr>
          <w:p w14:paraId="73CFD6D7" w14:textId="77777777" w:rsidR="00C1213F" w:rsidRPr="00976F37" w:rsidRDefault="00C1213F" w:rsidP="00CE2BFA">
            <w:pPr>
              <w:spacing w:after="0" w:line="240" w:lineRule="auto"/>
              <w:jc w:val="center"/>
              <w:rPr>
                <w:rFonts w:ascii="David" w:eastAsia="Times New Roman" w:hAnsi="David" w:cs="David"/>
                <w:b/>
                <w:bCs/>
                <w:sz w:val="28"/>
                <w:szCs w:val="28"/>
              </w:rPr>
            </w:pPr>
            <w:r w:rsidRPr="00976F37">
              <w:rPr>
                <w:rFonts w:ascii="David" w:eastAsia="Times New Roman" w:hAnsi="David" w:cs="David"/>
                <w:b/>
                <w:bCs/>
                <w:sz w:val="28"/>
                <w:szCs w:val="28"/>
                <w:rtl/>
              </w:rPr>
              <w:t>מספר סעיף</w:t>
            </w:r>
          </w:p>
        </w:tc>
        <w:tc>
          <w:tcPr>
            <w:tcW w:w="3182" w:type="dxa"/>
            <w:shd w:val="clear" w:color="000000" w:fill="F2F2F2"/>
            <w:vAlign w:val="center"/>
            <w:hideMark/>
          </w:tcPr>
          <w:p w14:paraId="0771DC2A" w14:textId="77777777" w:rsidR="00C1213F" w:rsidRPr="00976F37" w:rsidRDefault="00C1213F" w:rsidP="00CE2BFA">
            <w:pPr>
              <w:spacing w:after="0" w:line="240" w:lineRule="auto"/>
              <w:jc w:val="center"/>
              <w:rPr>
                <w:rFonts w:ascii="David" w:eastAsia="Times New Roman" w:hAnsi="David" w:cs="David"/>
                <w:b/>
                <w:bCs/>
                <w:sz w:val="28"/>
                <w:szCs w:val="28"/>
              </w:rPr>
            </w:pPr>
            <w:r w:rsidRPr="00976F37">
              <w:rPr>
                <w:rFonts w:ascii="David" w:eastAsia="Times New Roman" w:hAnsi="David" w:cs="David"/>
                <w:b/>
                <w:bCs/>
                <w:sz w:val="28"/>
                <w:szCs w:val="28"/>
                <w:rtl/>
              </w:rPr>
              <w:t>השאלה</w:t>
            </w:r>
          </w:p>
        </w:tc>
        <w:tc>
          <w:tcPr>
            <w:tcW w:w="4048" w:type="dxa"/>
            <w:shd w:val="clear" w:color="000000" w:fill="F2F2F2"/>
            <w:vAlign w:val="center"/>
            <w:hideMark/>
          </w:tcPr>
          <w:p w14:paraId="3617DF0C" w14:textId="77777777" w:rsidR="00C1213F" w:rsidRPr="00976F37" w:rsidRDefault="00C1213F" w:rsidP="00CE2BFA">
            <w:pPr>
              <w:spacing w:after="0" w:line="240" w:lineRule="auto"/>
              <w:jc w:val="center"/>
              <w:rPr>
                <w:rFonts w:ascii="David" w:eastAsia="Times New Roman" w:hAnsi="David" w:cs="David"/>
                <w:b/>
                <w:bCs/>
                <w:sz w:val="28"/>
                <w:szCs w:val="28"/>
              </w:rPr>
            </w:pPr>
            <w:r w:rsidRPr="00976F37">
              <w:rPr>
                <w:rFonts w:ascii="David" w:eastAsia="Times New Roman" w:hAnsi="David" w:cs="David"/>
                <w:b/>
                <w:bCs/>
                <w:sz w:val="28"/>
                <w:szCs w:val="28"/>
                <w:rtl/>
              </w:rPr>
              <w:t>תשובה</w:t>
            </w:r>
          </w:p>
        </w:tc>
      </w:tr>
      <w:tr w:rsidR="00C1213F" w:rsidRPr="00976F37" w14:paraId="704EF84E" w14:textId="77777777" w:rsidTr="00E10493">
        <w:trPr>
          <w:trHeight w:val="1280"/>
        </w:trPr>
        <w:tc>
          <w:tcPr>
            <w:tcW w:w="992" w:type="dxa"/>
            <w:vAlign w:val="center"/>
          </w:tcPr>
          <w:p w14:paraId="5A7AD1A4"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34C9589F"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ד'-הסכם התקשרות</w:t>
            </w:r>
          </w:p>
        </w:tc>
        <w:tc>
          <w:tcPr>
            <w:tcW w:w="1071" w:type="dxa"/>
            <w:shd w:val="clear" w:color="auto" w:fill="auto"/>
            <w:noWrap/>
            <w:vAlign w:val="center"/>
            <w:hideMark/>
          </w:tcPr>
          <w:p w14:paraId="2B598FA6"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vAlign w:val="bottom"/>
            <w:hideMark/>
          </w:tcPr>
          <w:p w14:paraId="25E89C83" w14:textId="77777777" w:rsidR="00C1213F" w:rsidRPr="00976F37" w:rsidRDefault="00C1213F" w:rsidP="00CE2BFA">
            <w:pPr>
              <w:bidi w:val="0"/>
              <w:spacing w:after="0" w:line="240" w:lineRule="auto"/>
              <w:rPr>
                <w:rFonts w:ascii="David" w:eastAsia="Times New Roman" w:hAnsi="David" w:cs="David"/>
                <w:color w:val="000000"/>
                <w:sz w:val="24"/>
                <w:szCs w:val="24"/>
              </w:rPr>
            </w:pPr>
          </w:p>
        </w:tc>
        <w:tc>
          <w:tcPr>
            <w:tcW w:w="4048" w:type="dxa"/>
            <w:shd w:val="clear" w:color="auto" w:fill="auto"/>
            <w:hideMark/>
          </w:tcPr>
          <w:p w14:paraId="67C912D2" w14:textId="77777777" w:rsidR="00C1213F" w:rsidRPr="00A9736C" w:rsidRDefault="00C1213F" w:rsidP="00CE2BFA">
            <w:pPr>
              <w:spacing w:after="0" w:line="240" w:lineRule="auto"/>
              <w:rPr>
                <w:rFonts w:ascii="David" w:eastAsia="Times New Roman" w:hAnsi="David" w:cs="David"/>
                <w:b/>
                <w:bCs/>
                <w:color w:val="000000"/>
                <w:sz w:val="24"/>
                <w:szCs w:val="24"/>
              </w:rPr>
            </w:pPr>
            <w:bookmarkStart w:id="0" w:name="RANGE!E3"/>
            <w:r w:rsidRPr="00A9736C">
              <w:rPr>
                <w:rFonts w:ascii="David" w:eastAsia="Times New Roman" w:hAnsi="David" w:cs="David"/>
                <w:b/>
                <w:bCs/>
                <w:color w:val="000000"/>
                <w:sz w:val="24"/>
                <w:szCs w:val="24"/>
                <w:rtl/>
              </w:rPr>
              <w:t>יש לשנות סעיף 2.1</w:t>
            </w:r>
            <w:r>
              <w:rPr>
                <w:rFonts w:ascii="David" w:eastAsia="Times New Roman" w:hAnsi="David" w:cs="David" w:hint="cs"/>
                <w:b/>
                <w:bCs/>
                <w:color w:val="000000"/>
                <w:sz w:val="24"/>
                <w:szCs w:val="24"/>
                <w:rtl/>
              </w:rPr>
              <w:t xml:space="preserve">, כך שבמקום האמור בו יבוא </w:t>
            </w:r>
            <w:r w:rsidRPr="00A9736C">
              <w:rPr>
                <w:rFonts w:ascii="David" w:eastAsia="Times New Roman" w:hAnsi="David" w:cs="David"/>
                <w:b/>
                <w:bCs/>
                <w:color w:val="000000"/>
                <w:sz w:val="24"/>
                <w:szCs w:val="24"/>
                <w:rtl/>
              </w:rPr>
              <w:t>: "תקופת ההתקשרות תארך 12 חודשים ממועד החתימה על הסכם זה ("תקופת ההתקשרות"), כאשר למזמין הזכות להאריך את תקופת ההתקשרות בתקופות נוספת של עד 12 חודשים נוספים לכל היותר, על פי שיקול דעתו הבלעדי</w:t>
            </w:r>
            <w:r>
              <w:rPr>
                <w:rFonts w:ascii="David" w:eastAsia="Times New Roman" w:hAnsi="David" w:cs="David" w:hint="cs"/>
                <w:b/>
                <w:bCs/>
                <w:color w:val="000000"/>
                <w:sz w:val="24"/>
                <w:szCs w:val="24"/>
                <w:rtl/>
              </w:rPr>
              <w:t>"</w:t>
            </w:r>
            <w:r w:rsidRPr="00A9736C">
              <w:rPr>
                <w:rFonts w:ascii="David" w:eastAsia="Times New Roman" w:hAnsi="David" w:cs="David"/>
                <w:b/>
                <w:bCs/>
                <w:color w:val="000000"/>
                <w:sz w:val="24"/>
                <w:szCs w:val="24"/>
                <w:rtl/>
              </w:rPr>
              <w:t xml:space="preserve">.  </w:t>
            </w:r>
            <w:bookmarkEnd w:id="0"/>
          </w:p>
        </w:tc>
      </w:tr>
      <w:tr w:rsidR="00C1213F" w:rsidRPr="00976F37" w14:paraId="5043818E" w14:textId="77777777" w:rsidTr="00E10493">
        <w:trPr>
          <w:trHeight w:val="1575"/>
        </w:trPr>
        <w:tc>
          <w:tcPr>
            <w:tcW w:w="992" w:type="dxa"/>
            <w:vAlign w:val="center"/>
          </w:tcPr>
          <w:p w14:paraId="2098C8F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063671B"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א'</w:t>
            </w:r>
          </w:p>
        </w:tc>
        <w:tc>
          <w:tcPr>
            <w:tcW w:w="1071" w:type="dxa"/>
            <w:shd w:val="clear" w:color="auto" w:fill="auto"/>
            <w:vAlign w:val="center"/>
            <w:hideMark/>
          </w:tcPr>
          <w:p w14:paraId="20773E71"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431121</w:t>
            </w:r>
          </w:p>
        </w:tc>
        <w:tc>
          <w:tcPr>
            <w:tcW w:w="3182" w:type="dxa"/>
            <w:shd w:val="clear" w:color="auto" w:fill="auto"/>
            <w:hideMark/>
          </w:tcPr>
          <w:p w14:paraId="19A3416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בפרק א' (הליך המכרז) סעיף 4.3.1.1.2.1 : הנכם מציינים מבני מגורים-בניה רוויה כסוג מבנה.</w:t>
            </w:r>
            <w:r w:rsidRPr="00976F37">
              <w:rPr>
                <w:rFonts w:ascii="David" w:eastAsia="Times New Roman" w:hAnsi="David" w:cs="David"/>
                <w:color w:val="000000"/>
                <w:sz w:val="24"/>
                <w:szCs w:val="24"/>
                <w:rtl/>
              </w:rPr>
              <w:br/>
              <w:t>מבוקש להסביר לפרט ולהגדיר מדויק מה הוא מבנה בניה רוויה אחד? - האם כניסה אחת היא מבנה? האם יחידת דיור היא מבנה? וכד'...</w:t>
            </w:r>
          </w:p>
        </w:tc>
        <w:tc>
          <w:tcPr>
            <w:tcW w:w="4048" w:type="dxa"/>
            <w:shd w:val="clear" w:color="auto" w:fill="auto"/>
            <w:hideMark/>
          </w:tcPr>
          <w:p w14:paraId="2710E9C8"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כל סוג של מבנה המיועד למגורים</w:t>
            </w:r>
            <w:r>
              <w:rPr>
                <w:rFonts w:ascii="David" w:eastAsia="Times New Roman" w:hAnsi="David" w:cs="David" w:hint="cs"/>
                <w:b/>
                <w:bCs/>
                <w:color w:val="000000"/>
                <w:sz w:val="24"/>
                <w:szCs w:val="24"/>
                <w:rtl/>
              </w:rPr>
              <w:t>,</w:t>
            </w:r>
            <w:r w:rsidRPr="00A9736C">
              <w:rPr>
                <w:rFonts w:ascii="David" w:eastAsia="Times New Roman" w:hAnsi="David" w:cs="David"/>
                <w:b/>
                <w:bCs/>
                <w:color w:val="000000"/>
                <w:sz w:val="24"/>
                <w:szCs w:val="24"/>
                <w:rtl/>
              </w:rPr>
              <w:t xml:space="preserve"> הכולל: לפחות 4 יחידות דיור ולפחות 2 קומות</w:t>
            </w:r>
            <w:r>
              <w:rPr>
                <w:rFonts w:ascii="David" w:eastAsia="Times New Roman" w:hAnsi="David" w:cs="David" w:hint="cs"/>
                <w:b/>
                <w:bCs/>
                <w:color w:val="000000"/>
                <w:sz w:val="24"/>
                <w:szCs w:val="24"/>
                <w:rtl/>
              </w:rPr>
              <w:t>.</w:t>
            </w:r>
          </w:p>
        </w:tc>
      </w:tr>
      <w:tr w:rsidR="00C1213F" w:rsidRPr="00976F37" w14:paraId="27C67D40" w14:textId="77777777" w:rsidTr="00E10493">
        <w:trPr>
          <w:trHeight w:val="1260"/>
        </w:trPr>
        <w:tc>
          <w:tcPr>
            <w:tcW w:w="992" w:type="dxa"/>
            <w:vAlign w:val="center"/>
          </w:tcPr>
          <w:p w14:paraId="48CE046B"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28C62ED"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א'</w:t>
            </w:r>
          </w:p>
        </w:tc>
        <w:tc>
          <w:tcPr>
            <w:tcW w:w="1071" w:type="dxa"/>
            <w:shd w:val="clear" w:color="auto" w:fill="auto"/>
            <w:vAlign w:val="center"/>
            <w:hideMark/>
          </w:tcPr>
          <w:p w14:paraId="7EBBE0B5"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431125</w:t>
            </w:r>
          </w:p>
        </w:tc>
        <w:tc>
          <w:tcPr>
            <w:tcW w:w="3182" w:type="dxa"/>
            <w:shd w:val="clear" w:color="auto" w:fill="auto"/>
            <w:hideMark/>
          </w:tcPr>
          <w:p w14:paraId="08A86BF4"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בפרק א' (הליך המכרז) סעיף 4.3.1.1.2.5: מבוקש שבתוך מבני הנדסה ותשתית יכללו גם מבני דרך בתחום התשתיות (כגון גשרים, מנהרות, </w:t>
            </w:r>
            <w:proofErr w:type="spellStart"/>
            <w:r w:rsidRPr="00976F37">
              <w:rPr>
                <w:rFonts w:ascii="David" w:eastAsia="Times New Roman" w:hAnsi="David" w:cs="David"/>
                <w:color w:val="000000"/>
                <w:sz w:val="24"/>
                <w:szCs w:val="24"/>
                <w:rtl/>
              </w:rPr>
              <w:t>תימוך</w:t>
            </w:r>
            <w:proofErr w:type="spellEnd"/>
            <w:r w:rsidRPr="00976F37">
              <w:rPr>
                <w:rFonts w:ascii="David" w:eastAsia="Times New Roman" w:hAnsi="David" w:cs="David"/>
                <w:color w:val="000000"/>
                <w:sz w:val="24"/>
                <w:szCs w:val="24"/>
                <w:rtl/>
              </w:rPr>
              <w:t>, מעבירים חקלאיים, מעבירים תחתיים וכד')</w:t>
            </w:r>
          </w:p>
        </w:tc>
        <w:tc>
          <w:tcPr>
            <w:tcW w:w="4048" w:type="dxa"/>
            <w:shd w:val="clear" w:color="auto" w:fill="auto"/>
            <w:hideMark/>
          </w:tcPr>
          <w:p w14:paraId="40422E35"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r>
              <w:rPr>
                <w:rFonts w:ascii="David" w:eastAsia="Times New Roman" w:hAnsi="David" w:cs="David" w:hint="cs"/>
                <w:b/>
                <w:bCs/>
                <w:color w:val="000000"/>
                <w:sz w:val="24"/>
                <w:szCs w:val="24"/>
                <w:rtl/>
              </w:rPr>
              <w:t>.</w:t>
            </w:r>
          </w:p>
        </w:tc>
      </w:tr>
      <w:tr w:rsidR="00C1213F" w:rsidRPr="00976F37" w14:paraId="151F80B0" w14:textId="77777777" w:rsidTr="00E10493">
        <w:trPr>
          <w:trHeight w:val="1011"/>
        </w:trPr>
        <w:tc>
          <w:tcPr>
            <w:tcW w:w="992" w:type="dxa"/>
            <w:vAlign w:val="center"/>
          </w:tcPr>
          <w:p w14:paraId="04BFB933"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A308ECD"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א'</w:t>
            </w:r>
          </w:p>
        </w:tc>
        <w:tc>
          <w:tcPr>
            <w:tcW w:w="1071" w:type="dxa"/>
            <w:shd w:val="clear" w:color="auto" w:fill="auto"/>
            <w:vAlign w:val="center"/>
            <w:hideMark/>
          </w:tcPr>
          <w:p w14:paraId="43E32DEE"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4312</w:t>
            </w:r>
          </w:p>
        </w:tc>
        <w:tc>
          <w:tcPr>
            <w:tcW w:w="3182" w:type="dxa"/>
            <w:shd w:val="clear" w:color="auto" w:fill="auto"/>
            <w:hideMark/>
          </w:tcPr>
          <w:p w14:paraId="7D65ED0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פרק א' (הליך המכרז) סעיף 4.3.1.2: לפי הבנתנו, על-פי הניסיון הנדרש ומפרט השירותים הנדרש, על מנהל הפרויקט להיות בעל הכשרה של סוקר מוסמך.</w:t>
            </w:r>
            <w:r w:rsidRPr="00976F37">
              <w:rPr>
                <w:rFonts w:ascii="David" w:eastAsia="Times New Roman" w:hAnsi="David" w:cs="David"/>
                <w:color w:val="000000"/>
                <w:sz w:val="24"/>
                <w:szCs w:val="24"/>
                <w:rtl/>
              </w:rPr>
              <w:br/>
              <w:t>האם זאת כוונתכם?</w:t>
            </w:r>
          </w:p>
        </w:tc>
        <w:tc>
          <w:tcPr>
            <w:tcW w:w="4048" w:type="dxa"/>
            <w:shd w:val="clear" w:color="auto" w:fill="auto"/>
            <w:hideMark/>
          </w:tcPr>
          <w:p w14:paraId="4A43497C" w14:textId="77777777" w:rsidR="00C1213F" w:rsidRPr="00A9736C" w:rsidRDefault="00C1213F" w:rsidP="00CE2BFA">
            <w:pPr>
              <w:spacing w:after="0" w:line="240" w:lineRule="auto"/>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מנהל הפרויקט צריך להיות בעל הכשרה </w:t>
            </w:r>
            <w:r w:rsidRPr="00A9736C">
              <w:rPr>
                <w:rFonts w:ascii="David" w:eastAsia="Times New Roman" w:hAnsi="David" w:cs="David"/>
                <w:b/>
                <w:bCs/>
                <w:color w:val="000000"/>
                <w:sz w:val="24"/>
                <w:szCs w:val="24"/>
                <w:rtl/>
              </w:rPr>
              <w:t>כפי שהוגדר בסעיף זה : בעל תואר אקדמי של מהנדס אזרחי או מהנדס בניין או אדריכל.</w:t>
            </w:r>
          </w:p>
        </w:tc>
      </w:tr>
      <w:tr w:rsidR="00C1213F" w:rsidRPr="00976F37" w14:paraId="155229B6" w14:textId="77777777" w:rsidTr="00E10493">
        <w:trPr>
          <w:trHeight w:val="1890"/>
        </w:trPr>
        <w:tc>
          <w:tcPr>
            <w:tcW w:w="992" w:type="dxa"/>
            <w:vAlign w:val="center"/>
          </w:tcPr>
          <w:p w14:paraId="7498A10C"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E6743A5"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ב'-נספח 1</w:t>
            </w:r>
          </w:p>
        </w:tc>
        <w:tc>
          <w:tcPr>
            <w:tcW w:w="1071" w:type="dxa"/>
            <w:shd w:val="clear" w:color="auto" w:fill="auto"/>
            <w:vAlign w:val="center"/>
            <w:hideMark/>
          </w:tcPr>
          <w:p w14:paraId="7A9AD533" w14:textId="77777777" w:rsidR="00C1213F" w:rsidRPr="00976F37" w:rsidRDefault="00C1213F" w:rsidP="00CE2BFA">
            <w:pPr>
              <w:spacing w:after="0" w:line="240" w:lineRule="auto"/>
              <w:jc w:val="center"/>
              <w:rPr>
                <w:rFonts w:ascii="David" w:eastAsia="Times New Roman" w:hAnsi="David" w:cs="David"/>
                <w:color w:val="000000"/>
                <w:sz w:val="24"/>
                <w:szCs w:val="24"/>
                <w:rtl/>
              </w:rPr>
            </w:pPr>
            <w:r w:rsidRPr="00976F37">
              <w:rPr>
                <w:rFonts w:ascii="David" w:eastAsia="Times New Roman" w:hAnsi="David" w:cs="David"/>
                <w:color w:val="000000"/>
                <w:sz w:val="24"/>
                <w:szCs w:val="24"/>
                <w:rtl/>
              </w:rPr>
              <w:t>טבלה 1</w:t>
            </w:r>
          </w:p>
        </w:tc>
        <w:tc>
          <w:tcPr>
            <w:tcW w:w="3182" w:type="dxa"/>
            <w:shd w:val="clear" w:color="auto" w:fill="auto"/>
            <w:hideMark/>
          </w:tcPr>
          <w:p w14:paraId="20F1F193"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בפרק ב' - נספח 1 - טבלת מחירים 1 (הצעה כספית): בעמודת המטבע היח</w:t>
            </w:r>
            <w:r>
              <w:rPr>
                <w:rFonts w:ascii="David" w:eastAsia="Times New Roman" w:hAnsi="David" w:cs="David" w:hint="cs"/>
                <w:color w:val="000000"/>
                <w:sz w:val="24"/>
                <w:szCs w:val="24"/>
                <w:rtl/>
              </w:rPr>
              <w:t>י</w:t>
            </w:r>
            <w:r w:rsidRPr="00976F37">
              <w:rPr>
                <w:rFonts w:ascii="David" w:eastAsia="Times New Roman" w:hAnsi="David" w:cs="David"/>
                <w:color w:val="000000"/>
                <w:sz w:val="24"/>
                <w:szCs w:val="24"/>
                <w:rtl/>
              </w:rPr>
              <w:t>דה רשומה כ"שקל".</w:t>
            </w:r>
            <w:r w:rsidRPr="00976F37">
              <w:rPr>
                <w:rFonts w:ascii="David" w:eastAsia="Times New Roman" w:hAnsi="David" w:cs="David"/>
                <w:color w:val="000000"/>
                <w:sz w:val="24"/>
                <w:szCs w:val="24"/>
                <w:rtl/>
              </w:rPr>
              <w:br/>
              <w:t xml:space="preserve">ככל הנראה נפלה  טעות סופר והכוונה היתה לשקל </w:t>
            </w:r>
            <w:r>
              <w:rPr>
                <w:rFonts w:ascii="David" w:eastAsia="Times New Roman" w:hAnsi="David" w:cs="David" w:hint="cs"/>
                <w:color w:val="000000"/>
                <w:sz w:val="24"/>
                <w:szCs w:val="24"/>
                <w:rtl/>
              </w:rPr>
              <w:t>א</w:t>
            </w:r>
            <w:r w:rsidRPr="00976F37">
              <w:rPr>
                <w:rFonts w:ascii="David" w:eastAsia="Times New Roman" w:hAnsi="David" w:cs="David"/>
                <w:color w:val="000000"/>
                <w:sz w:val="24"/>
                <w:szCs w:val="24"/>
                <w:rtl/>
              </w:rPr>
              <w:t>חד (ש"ח)</w:t>
            </w:r>
            <w:r>
              <w:rPr>
                <w:rFonts w:ascii="David" w:eastAsia="Times New Roman" w:hAnsi="David" w:cs="David" w:hint="cs"/>
                <w:color w:val="000000"/>
                <w:sz w:val="24"/>
                <w:szCs w:val="24"/>
                <w:rtl/>
              </w:rPr>
              <w:t>,</w:t>
            </w:r>
            <w:r w:rsidRPr="00976F37">
              <w:rPr>
                <w:rFonts w:ascii="David" w:eastAsia="Times New Roman" w:hAnsi="David" w:cs="David"/>
                <w:color w:val="000000"/>
                <w:sz w:val="24"/>
                <w:szCs w:val="24"/>
                <w:rtl/>
              </w:rPr>
              <w:t xml:space="preserve"> מכיוון שמטבע "שקל" אינו בשימוש בארץ משנת 1985.</w:t>
            </w:r>
            <w:r w:rsidRPr="00976F37">
              <w:rPr>
                <w:rFonts w:ascii="David" w:eastAsia="Times New Roman" w:hAnsi="David" w:cs="David"/>
                <w:color w:val="000000"/>
                <w:sz w:val="24"/>
                <w:szCs w:val="24"/>
                <w:rtl/>
              </w:rPr>
              <w:br/>
              <w:t xml:space="preserve">נקש לתקן </w:t>
            </w:r>
            <w:r>
              <w:rPr>
                <w:rFonts w:ascii="David" w:eastAsia="Times New Roman" w:hAnsi="David" w:cs="David" w:hint="cs"/>
                <w:color w:val="000000"/>
                <w:sz w:val="24"/>
                <w:szCs w:val="24"/>
                <w:rtl/>
              </w:rPr>
              <w:t>מ-</w:t>
            </w:r>
            <w:r w:rsidRPr="00976F37">
              <w:rPr>
                <w:rFonts w:ascii="David" w:eastAsia="Times New Roman" w:hAnsi="David" w:cs="David"/>
                <w:color w:val="000000"/>
                <w:sz w:val="24"/>
                <w:szCs w:val="24"/>
                <w:rtl/>
              </w:rPr>
              <w:t>"</w:t>
            </w:r>
            <w:r>
              <w:rPr>
                <w:rFonts w:ascii="David" w:eastAsia="Times New Roman" w:hAnsi="David" w:cs="David" w:hint="cs"/>
                <w:color w:val="000000"/>
                <w:sz w:val="24"/>
                <w:szCs w:val="24"/>
                <w:rtl/>
              </w:rPr>
              <w:t>שק</w:t>
            </w:r>
            <w:r w:rsidRPr="00976F37">
              <w:rPr>
                <w:rFonts w:ascii="David" w:eastAsia="Times New Roman" w:hAnsi="David" w:cs="David"/>
                <w:color w:val="000000"/>
                <w:sz w:val="24"/>
                <w:szCs w:val="24"/>
                <w:rtl/>
              </w:rPr>
              <w:t>ל-"שקל חדש".</w:t>
            </w:r>
          </w:p>
        </w:tc>
        <w:tc>
          <w:tcPr>
            <w:tcW w:w="4048" w:type="dxa"/>
            <w:shd w:val="clear" w:color="auto" w:fill="auto"/>
            <w:hideMark/>
          </w:tcPr>
          <w:p w14:paraId="7CCD6B64" w14:textId="77777777" w:rsidR="00C1213F" w:rsidRPr="00A9736C" w:rsidRDefault="00C1213F" w:rsidP="00CE2BFA">
            <w:pPr>
              <w:spacing w:after="0" w:line="240" w:lineRule="auto"/>
              <w:rPr>
                <w:rFonts w:ascii="David" w:eastAsia="Times New Roman" w:hAnsi="David" w:cs="David"/>
                <w:b/>
                <w:bCs/>
                <w:color w:val="000000"/>
                <w:sz w:val="24"/>
                <w:szCs w:val="24"/>
              </w:rPr>
            </w:pPr>
            <w:r>
              <w:rPr>
                <w:rFonts w:ascii="David" w:eastAsia="Times New Roman" w:hAnsi="David" w:cs="David" w:hint="cs"/>
                <w:b/>
                <w:bCs/>
                <w:color w:val="000000"/>
                <w:sz w:val="24"/>
                <w:szCs w:val="24"/>
                <w:rtl/>
              </w:rPr>
              <w:t>הבקשה התקבלה. הניסוח ה</w:t>
            </w:r>
            <w:r w:rsidRPr="00A9736C">
              <w:rPr>
                <w:rFonts w:ascii="David" w:eastAsia="Times New Roman" w:hAnsi="David" w:cs="David"/>
                <w:b/>
                <w:bCs/>
                <w:color w:val="000000"/>
                <w:sz w:val="24"/>
                <w:szCs w:val="24"/>
                <w:rtl/>
              </w:rPr>
              <w:t>נכון</w:t>
            </w:r>
            <w:r>
              <w:rPr>
                <w:rFonts w:ascii="David" w:eastAsia="Times New Roman" w:hAnsi="David" w:cs="David" w:hint="cs"/>
                <w:b/>
                <w:bCs/>
                <w:color w:val="000000"/>
                <w:sz w:val="24"/>
                <w:szCs w:val="24"/>
                <w:rtl/>
              </w:rPr>
              <w:t xml:space="preserve"> הוא "</w:t>
            </w:r>
            <w:r w:rsidRPr="00A9736C">
              <w:rPr>
                <w:rFonts w:ascii="David" w:eastAsia="Times New Roman" w:hAnsi="David" w:cs="David"/>
                <w:b/>
                <w:bCs/>
                <w:color w:val="000000"/>
                <w:sz w:val="24"/>
                <w:szCs w:val="24"/>
                <w:rtl/>
              </w:rPr>
              <w:t>שקל חדש</w:t>
            </w:r>
            <w:r>
              <w:rPr>
                <w:rFonts w:ascii="David" w:eastAsia="Times New Roman" w:hAnsi="David" w:cs="David" w:hint="cs"/>
                <w:b/>
                <w:bCs/>
                <w:color w:val="000000"/>
                <w:sz w:val="24"/>
                <w:szCs w:val="24"/>
                <w:rtl/>
              </w:rPr>
              <w:t>".</w:t>
            </w:r>
          </w:p>
        </w:tc>
      </w:tr>
      <w:tr w:rsidR="00C1213F" w:rsidRPr="00976F37" w14:paraId="79805F09" w14:textId="77777777" w:rsidTr="00E10493">
        <w:trPr>
          <w:trHeight w:val="2520"/>
        </w:trPr>
        <w:tc>
          <w:tcPr>
            <w:tcW w:w="992" w:type="dxa"/>
            <w:vAlign w:val="center"/>
          </w:tcPr>
          <w:p w14:paraId="0C16EB2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6492929"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ג'</w:t>
            </w:r>
          </w:p>
        </w:tc>
        <w:tc>
          <w:tcPr>
            <w:tcW w:w="1071" w:type="dxa"/>
            <w:shd w:val="clear" w:color="auto" w:fill="auto"/>
            <w:vAlign w:val="center"/>
            <w:hideMark/>
          </w:tcPr>
          <w:p w14:paraId="1FBD07DA"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66C130F0" w14:textId="77777777" w:rsidR="00C1213F" w:rsidRDefault="00C1213F" w:rsidP="00CE2BFA">
            <w:pPr>
              <w:spacing w:after="0" w:line="240" w:lineRule="auto"/>
              <w:rPr>
                <w:rFonts w:ascii="David" w:eastAsia="Times New Roman" w:hAnsi="David" w:cs="David" w:hint="cs"/>
                <w:color w:val="000000"/>
                <w:sz w:val="24"/>
                <w:szCs w:val="24"/>
                <w:rtl/>
              </w:rPr>
            </w:pPr>
            <w:r w:rsidRPr="001827FF">
              <w:rPr>
                <w:rFonts w:ascii="David" w:eastAsia="Times New Roman" w:hAnsi="David" w:cs="David"/>
                <w:color w:val="000000"/>
                <w:sz w:val="24"/>
                <w:szCs w:val="24"/>
                <w:rtl/>
              </w:rPr>
              <w:t>בפרק ג' - סעיף 2 (טבלת אבני דרך ולוחו</w:t>
            </w:r>
            <w:r w:rsidRPr="001827FF">
              <w:rPr>
                <w:rFonts w:ascii="David" w:eastAsia="Times New Roman" w:hAnsi="David" w:cs="David" w:hint="cs"/>
                <w:color w:val="000000"/>
                <w:sz w:val="24"/>
                <w:szCs w:val="24"/>
                <w:rtl/>
              </w:rPr>
              <w:t>ת</w:t>
            </w:r>
            <w:r w:rsidRPr="001827FF">
              <w:rPr>
                <w:rFonts w:ascii="David" w:eastAsia="Times New Roman" w:hAnsi="David" w:cs="David"/>
                <w:color w:val="000000"/>
                <w:sz w:val="24"/>
                <w:szCs w:val="24"/>
                <w:rtl/>
              </w:rPr>
              <w:t xml:space="preserve"> זמנים לביצוע): </w:t>
            </w:r>
            <w:proofErr w:type="spellStart"/>
            <w:r w:rsidRPr="001827FF">
              <w:rPr>
                <w:rFonts w:ascii="David" w:eastAsia="Times New Roman" w:hAnsi="David" w:cs="David"/>
                <w:color w:val="000000"/>
                <w:sz w:val="24"/>
                <w:szCs w:val="24"/>
                <w:rtl/>
              </w:rPr>
              <w:t>הלו"ז</w:t>
            </w:r>
            <w:proofErr w:type="spellEnd"/>
            <w:r w:rsidRPr="001827FF">
              <w:rPr>
                <w:rFonts w:ascii="David" w:eastAsia="Times New Roman" w:hAnsi="David" w:cs="David"/>
                <w:color w:val="000000"/>
                <w:sz w:val="24"/>
                <w:szCs w:val="24"/>
                <w:rtl/>
              </w:rPr>
              <w:t xml:space="preserve"> המופיע בטבלה אינו מספיק על מנת לבצע את כל הפעולות הנדרשות על ידכם במפרט השירותים, </w:t>
            </w:r>
            <w:proofErr w:type="spellStart"/>
            <w:r w:rsidRPr="001827FF">
              <w:rPr>
                <w:rFonts w:ascii="David" w:eastAsia="Times New Roman" w:hAnsi="David" w:cs="David"/>
                <w:color w:val="000000"/>
                <w:sz w:val="24"/>
                <w:szCs w:val="24"/>
                <w:rtl/>
              </w:rPr>
              <w:t>בנסוף</w:t>
            </w:r>
            <w:proofErr w:type="spellEnd"/>
            <w:r w:rsidRPr="001827FF">
              <w:rPr>
                <w:rFonts w:ascii="David" w:eastAsia="Times New Roman" w:hAnsi="David" w:cs="David"/>
                <w:color w:val="000000"/>
                <w:sz w:val="24"/>
                <w:szCs w:val="24"/>
                <w:rtl/>
              </w:rPr>
              <w:t xml:space="preserve"> הוא   כולל ימי שישי (יום אשר אינו מקובל לעבודה בתחום זה).</w:t>
            </w:r>
            <w:r w:rsidRPr="001827FF">
              <w:rPr>
                <w:rFonts w:ascii="David" w:eastAsia="Times New Roman" w:hAnsi="David" w:cs="David"/>
                <w:color w:val="000000"/>
                <w:sz w:val="24"/>
                <w:szCs w:val="24"/>
                <w:rtl/>
              </w:rPr>
              <w:br/>
              <w:t>לפיכך מבוקש:</w:t>
            </w:r>
          </w:p>
          <w:p w14:paraId="31E2F6A3" w14:textId="1C7F4321" w:rsidR="00C1213F" w:rsidRPr="001827FF" w:rsidRDefault="00C1213F" w:rsidP="00CE2BFA">
            <w:pPr>
              <w:spacing w:after="0" w:line="240" w:lineRule="auto"/>
              <w:rPr>
                <w:rFonts w:ascii="David" w:eastAsia="Times New Roman" w:hAnsi="David" w:cs="David"/>
                <w:color w:val="000000"/>
                <w:sz w:val="24"/>
                <w:szCs w:val="24"/>
              </w:rPr>
            </w:pPr>
            <w:r w:rsidRPr="001827FF">
              <w:rPr>
                <w:rFonts w:ascii="David" w:eastAsia="Times New Roman" w:hAnsi="David" w:cs="David"/>
                <w:color w:val="000000"/>
                <w:sz w:val="24"/>
                <w:szCs w:val="24"/>
                <w:rtl/>
              </w:rPr>
              <w:br/>
              <w:t xml:space="preserve">1. להרחיב את </w:t>
            </w:r>
            <w:proofErr w:type="spellStart"/>
            <w:r w:rsidRPr="001827FF">
              <w:rPr>
                <w:rFonts w:ascii="David" w:eastAsia="Times New Roman" w:hAnsi="David" w:cs="David"/>
                <w:color w:val="000000"/>
                <w:sz w:val="24"/>
                <w:szCs w:val="24"/>
                <w:rtl/>
              </w:rPr>
              <w:t>הלו"ז</w:t>
            </w:r>
            <w:proofErr w:type="spellEnd"/>
            <w:r w:rsidRPr="001827FF">
              <w:rPr>
                <w:rFonts w:ascii="David" w:eastAsia="Times New Roman" w:hAnsi="David" w:cs="David"/>
                <w:color w:val="000000"/>
                <w:sz w:val="24"/>
                <w:szCs w:val="24"/>
                <w:rtl/>
              </w:rPr>
              <w:t xml:space="preserve"> לביצוע</w:t>
            </w:r>
            <w:r w:rsidRPr="001827FF">
              <w:rPr>
                <w:rFonts w:ascii="David" w:eastAsia="Times New Roman" w:hAnsi="David" w:cs="David"/>
                <w:color w:val="000000"/>
                <w:sz w:val="24"/>
                <w:szCs w:val="24"/>
                <w:rtl/>
              </w:rPr>
              <w:br/>
              <w:t xml:space="preserve">2. להוריד ימי שישי </w:t>
            </w:r>
            <w:proofErr w:type="spellStart"/>
            <w:r w:rsidRPr="001827FF">
              <w:rPr>
                <w:rFonts w:ascii="David" w:eastAsia="Times New Roman" w:hAnsi="David" w:cs="David"/>
                <w:color w:val="000000"/>
                <w:sz w:val="24"/>
                <w:szCs w:val="24"/>
                <w:rtl/>
              </w:rPr>
              <w:t>מהלו"ז</w:t>
            </w:r>
            <w:proofErr w:type="spellEnd"/>
            <w:r w:rsidRPr="001827FF">
              <w:rPr>
                <w:rFonts w:ascii="David" w:eastAsia="Times New Roman" w:hAnsi="David" w:cs="David"/>
                <w:color w:val="000000"/>
                <w:sz w:val="24"/>
                <w:szCs w:val="24"/>
                <w:rtl/>
              </w:rPr>
              <w:t xml:space="preserve"> לביצוע</w:t>
            </w:r>
            <w:r w:rsidRPr="001827FF">
              <w:rPr>
                <w:rFonts w:ascii="David" w:eastAsia="Times New Roman" w:hAnsi="David" w:cs="David" w:hint="cs"/>
                <w:color w:val="000000"/>
                <w:sz w:val="24"/>
                <w:szCs w:val="24"/>
                <w:rtl/>
              </w:rPr>
              <w:t>.</w:t>
            </w:r>
          </w:p>
        </w:tc>
        <w:tc>
          <w:tcPr>
            <w:tcW w:w="4048" w:type="dxa"/>
            <w:shd w:val="clear" w:color="auto" w:fill="auto"/>
            <w:hideMark/>
          </w:tcPr>
          <w:p w14:paraId="72EC6C90" w14:textId="77777777" w:rsidR="00C1213F" w:rsidRPr="001827FF" w:rsidRDefault="00C1213F" w:rsidP="00CE2BFA">
            <w:pPr>
              <w:spacing w:after="0" w:line="240" w:lineRule="auto"/>
              <w:rPr>
                <w:rFonts w:ascii="David" w:eastAsia="Times New Roman" w:hAnsi="David" w:cs="David"/>
                <w:b/>
                <w:bCs/>
                <w:color w:val="000000"/>
                <w:sz w:val="24"/>
                <w:szCs w:val="24"/>
                <w:rtl/>
              </w:rPr>
            </w:pPr>
            <w:r w:rsidRPr="001827FF">
              <w:rPr>
                <w:rFonts w:ascii="David" w:eastAsia="Times New Roman" w:hAnsi="David" w:cs="David" w:hint="cs"/>
                <w:b/>
                <w:bCs/>
                <w:color w:val="000000"/>
                <w:sz w:val="24"/>
                <w:szCs w:val="24"/>
                <w:rtl/>
              </w:rPr>
              <w:t xml:space="preserve">הוחלט להוריד את ימי שישי, ולהוסיף במקומם עוד 8 ימי עבודה לסיום הפרויקט. </w:t>
            </w:r>
          </w:p>
          <w:p w14:paraId="34C0A51C" w14:textId="77777777" w:rsidR="00C1213F" w:rsidRPr="001827FF" w:rsidRDefault="00C1213F" w:rsidP="00CE2BFA">
            <w:pPr>
              <w:spacing w:after="0" w:line="240" w:lineRule="auto"/>
              <w:rPr>
                <w:rFonts w:ascii="David" w:eastAsia="Times New Roman" w:hAnsi="David" w:cs="David"/>
                <w:b/>
                <w:bCs/>
                <w:color w:val="000000"/>
                <w:sz w:val="24"/>
                <w:szCs w:val="24"/>
                <w:rtl/>
              </w:rPr>
            </w:pPr>
          </w:p>
          <w:tbl>
            <w:tblPr>
              <w:tblStyle w:val="31"/>
              <w:tblpPr w:leftFromText="180" w:rightFromText="180" w:vertAnchor="text" w:horzAnchor="margin" w:tblpY="-1"/>
              <w:tblOverlap w:val="never"/>
              <w:bidiVisual/>
              <w:tblW w:w="3828" w:type="dxa"/>
              <w:tblLayout w:type="fixed"/>
              <w:tblLook w:val="04A0" w:firstRow="1" w:lastRow="0" w:firstColumn="1" w:lastColumn="0" w:noHBand="0" w:noVBand="1"/>
            </w:tblPr>
            <w:tblGrid>
              <w:gridCol w:w="567"/>
              <w:gridCol w:w="1134"/>
              <w:gridCol w:w="1276"/>
              <w:gridCol w:w="851"/>
            </w:tblGrid>
            <w:tr w:rsidR="00C1213F" w:rsidRPr="001827FF" w14:paraId="3EF10FA5" w14:textId="77777777" w:rsidTr="00C1213F">
              <w:tc>
                <w:tcPr>
                  <w:tcW w:w="567" w:type="dxa"/>
                  <w:shd w:val="clear" w:color="auto" w:fill="F2F2F2" w:themeFill="background1" w:themeFillShade="F2"/>
                  <w:vAlign w:val="center"/>
                </w:tcPr>
                <w:p w14:paraId="4F5C3D8B" w14:textId="77777777" w:rsidR="00C1213F" w:rsidRPr="001827FF" w:rsidRDefault="00C1213F" w:rsidP="00382AC5">
                  <w:pPr>
                    <w:jc w:val="center"/>
                    <w:rPr>
                      <w:rFonts w:ascii="David" w:hAnsi="David" w:cs="David"/>
                      <w:caps/>
                      <w:color w:val="1F1F1F"/>
                      <w:sz w:val="18"/>
                      <w:szCs w:val="18"/>
                      <w:rtl/>
                    </w:rPr>
                  </w:pPr>
                  <w:r w:rsidRPr="001827FF">
                    <w:rPr>
                      <w:rFonts w:ascii="David" w:hAnsi="David" w:cs="David"/>
                      <w:b/>
                      <w:bCs/>
                      <w:caps/>
                      <w:color w:val="1F1F1F"/>
                      <w:sz w:val="18"/>
                      <w:szCs w:val="18"/>
                      <w:bdr w:val="none" w:sz="0" w:space="0" w:color="auto" w:frame="1"/>
                      <w:rtl/>
                    </w:rPr>
                    <w:lastRenderedPageBreak/>
                    <w:t>אבן דרך</w:t>
                  </w:r>
                </w:p>
              </w:tc>
              <w:tc>
                <w:tcPr>
                  <w:tcW w:w="1134" w:type="dxa"/>
                  <w:shd w:val="clear" w:color="auto" w:fill="F2F2F2" w:themeFill="background1" w:themeFillShade="F2"/>
                  <w:vAlign w:val="center"/>
                </w:tcPr>
                <w:p w14:paraId="20B1DDC8" w14:textId="1AC09F96" w:rsidR="00C1213F" w:rsidRPr="001827FF" w:rsidRDefault="00C1213F" w:rsidP="00382AC5">
                  <w:pPr>
                    <w:jc w:val="center"/>
                    <w:rPr>
                      <w:rFonts w:ascii="David" w:hAnsi="David" w:cs="David"/>
                      <w:b/>
                      <w:bCs/>
                      <w:caps/>
                      <w:color w:val="1F1F1F"/>
                      <w:sz w:val="18"/>
                      <w:szCs w:val="18"/>
                      <w:bdr w:val="none" w:sz="0" w:space="0" w:color="auto" w:frame="1"/>
                      <w:rtl/>
                    </w:rPr>
                  </w:pPr>
                  <w:r w:rsidRPr="001827FF">
                    <w:rPr>
                      <w:rFonts w:ascii="David" w:hAnsi="David" w:cs="David" w:hint="cs"/>
                      <w:b/>
                      <w:bCs/>
                      <w:caps/>
                      <w:color w:val="1F1F1F"/>
                      <w:sz w:val="18"/>
                      <w:szCs w:val="18"/>
                      <w:bdr w:val="none" w:sz="0" w:space="0" w:color="auto" w:frame="1"/>
                      <w:rtl/>
                    </w:rPr>
                    <w:t>מועדי</w:t>
                  </w:r>
                  <w:r w:rsidRPr="001827FF">
                    <w:rPr>
                      <w:rFonts w:ascii="David" w:hAnsi="David" w:cs="David"/>
                      <w:b/>
                      <w:bCs/>
                      <w:caps/>
                      <w:color w:val="1F1F1F"/>
                      <w:sz w:val="18"/>
                      <w:szCs w:val="18"/>
                      <w:bdr w:val="none" w:sz="0" w:space="0" w:color="auto" w:frame="1"/>
                      <w:rtl/>
                    </w:rPr>
                    <w:t xml:space="preserve"> </w:t>
                  </w:r>
                  <w:r w:rsidRPr="001827FF">
                    <w:rPr>
                      <w:rFonts w:ascii="David" w:hAnsi="David" w:cs="David" w:hint="cs"/>
                      <w:b/>
                      <w:bCs/>
                      <w:caps/>
                      <w:color w:val="1F1F1F"/>
                      <w:sz w:val="18"/>
                      <w:szCs w:val="18"/>
                      <w:bdr w:val="none" w:sz="0" w:space="0" w:color="auto" w:frame="1"/>
                      <w:rtl/>
                    </w:rPr>
                    <w:t xml:space="preserve"> ביצוע </w:t>
                  </w:r>
                  <w:proofErr w:type="spellStart"/>
                  <w:r w:rsidRPr="001827FF">
                    <w:rPr>
                      <w:rFonts w:ascii="David" w:hAnsi="David" w:cs="David"/>
                      <w:b/>
                      <w:bCs/>
                      <w:caps/>
                      <w:color w:val="1F1F1F"/>
                      <w:sz w:val="18"/>
                      <w:szCs w:val="18"/>
                      <w:bdr w:val="none" w:sz="0" w:space="0" w:color="auto" w:frame="1"/>
                      <w:rtl/>
                    </w:rPr>
                    <w:t>קלנדרי</w:t>
                  </w:r>
                  <w:r w:rsidRPr="001827FF">
                    <w:rPr>
                      <w:rFonts w:ascii="David" w:hAnsi="David" w:cs="David" w:hint="cs"/>
                      <w:b/>
                      <w:bCs/>
                      <w:caps/>
                      <w:color w:val="1F1F1F"/>
                      <w:sz w:val="18"/>
                      <w:szCs w:val="18"/>
                      <w:bdr w:val="none" w:sz="0" w:space="0" w:color="auto" w:frame="1"/>
                      <w:rtl/>
                    </w:rPr>
                    <w:t>ם</w:t>
                  </w:r>
                  <w:proofErr w:type="spellEnd"/>
                </w:p>
                <w:p w14:paraId="629604CA" w14:textId="77777777" w:rsidR="00C1213F" w:rsidRPr="001827FF" w:rsidRDefault="00C1213F" w:rsidP="00382AC5">
                  <w:pPr>
                    <w:jc w:val="center"/>
                    <w:rPr>
                      <w:rFonts w:ascii="David" w:hAnsi="David" w:cs="David"/>
                      <w:b/>
                      <w:bCs/>
                      <w:caps/>
                      <w:color w:val="1F1F1F"/>
                      <w:sz w:val="18"/>
                      <w:szCs w:val="18"/>
                      <w:bdr w:val="none" w:sz="0" w:space="0" w:color="auto" w:frame="1"/>
                      <w:rtl/>
                    </w:rPr>
                  </w:pPr>
                  <w:r w:rsidRPr="001827FF">
                    <w:rPr>
                      <w:rFonts w:ascii="David" w:hAnsi="David" w:cs="David" w:hint="cs"/>
                      <w:b/>
                      <w:bCs/>
                      <w:caps/>
                      <w:color w:val="1F1F1F"/>
                      <w:sz w:val="18"/>
                      <w:szCs w:val="18"/>
                      <w:bdr w:val="none" w:sz="0" w:space="0" w:color="auto" w:frame="1"/>
                      <w:rtl/>
                    </w:rPr>
                    <w:t xml:space="preserve"> במהלך שנת 2026</w:t>
                  </w:r>
                </w:p>
              </w:tc>
              <w:tc>
                <w:tcPr>
                  <w:tcW w:w="1276" w:type="dxa"/>
                  <w:shd w:val="clear" w:color="auto" w:fill="F2F2F2" w:themeFill="background1" w:themeFillShade="F2"/>
                  <w:vAlign w:val="center"/>
                </w:tcPr>
                <w:p w14:paraId="3042AFFF" w14:textId="77777777" w:rsidR="00C1213F" w:rsidRPr="001827FF" w:rsidRDefault="00C1213F" w:rsidP="00382AC5">
                  <w:pPr>
                    <w:jc w:val="center"/>
                    <w:rPr>
                      <w:rFonts w:ascii="David" w:hAnsi="David" w:cs="David"/>
                      <w:caps/>
                      <w:color w:val="1F1F1F"/>
                      <w:sz w:val="18"/>
                      <w:szCs w:val="18"/>
                      <w:rtl/>
                    </w:rPr>
                  </w:pPr>
                  <w:r w:rsidRPr="001827FF">
                    <w:rPr>
                      <w:rFonts w:ascii="David" w:hAnsi="David" w:cs="David" w:hint="cs"/>
                      <w:b/>
                      <w:bCs/>
                      <w:caps/>
                      <w:color w:val="1F1F1F"/>
                      <w:sz w:val="18"/>
                      <w:szCs w:val="18"/>
                      <w:bdr w:val="none" w:sz="0" w:space="0" w:color="auto" w:frame="1"/>
                      <w:rtl/>
                    </w:rPr>
                    <w:t>הפעילות הנדרשת</w:t>
                  </w:r>
                </w:p>
              </w:tc>
              <w:tc>
                <w:tcPr>
                  <w:tcW w:w="851" w:type="dxa"/>
                  <w:shd w:val="clear" w:color="auto" w:fill="F2F2F2" w:themeFill="background1" w:themeFillShade="F2"/>
                  <w:vAlign w:val="center"/>
                </w:tcPr>
                <w:p w14:paraId="096691B9" w14:textId="77777777" w:rsidR="00C1213F" w:rsidRPr="001827FF" w:rsidRDefault="00C1213F" w:rsidP="00382AC5">
                  <w:pPr>
                    <w:jc w:val="center"/>
                    <w:rPr>
                      <w:rFonts w:ascii="David" w:hAnsi="David" w:cs="David"/>
                      <w:caps/>
                      <w:color w:val="1F1F1F"/>
                      <w:sz w:val="18"/>
                      <w:szCs w:val="18"/>
                      <w:rtl/>
                    </w:rPr>
                  </w:pPr>
                  <w:r w:rsidRPr="001827FF">
                    <w:rPr>
                      <w:rFonts w:ascii="David" w:hAnsi="David" w:cs="David"/>
                      <w:b/>
                      <w:bCs/>
                      <w:caps/>
                      <w:color w:val="1F1F1F"/>
                      <w:sz w:val="18"/>
                      <w:szCs w:val="18"/>
                      <w:bdr w:val="none" w:sz="0" w:space="0" w:color="auto" w:frame="1"/>
                      <w:rtl/>
                    </w:rPr>
                    <w:t xml:space="preserve">מספר ימי ביצוע </w:t>
                  </w:r>
                </w:p>
              </w:tc>
            </w:tr>
            <w:tr w:rsidR="00C1213F" w:rsidRPr="001827FF" w14:paraId="2FD83A8E" w14:textId="77777777" w:rsidTr="00C1213F">
              <w:tc>
                <w:tcPr>
                  <w:tcW w:w="567" w:type="dxa"/>
                  <w:vAlign w:val="center"/>
                </w:tcPr>
                <w:p w14:paraId="40F1F193" w14:textId="77777777" w:rsidR="00C1213F" w:rsidRPr="00C1213F" w:rsidRDefault="00C1213F" w:rsidP="00382AC5">
                  <w:pPr>
                    <w:spacing w:before="100" w:beforeAutospacing="1" w:after="120"/>
                    <w:jc w:val="center"/>
                    <w:rPr>
                      <w:rFonts w:ascii="David" w:hAnsi="David" w:cs="David"/>
                      <w:b/>
                      <w:bCs/>
                      <w:caps/>
                      <w:color w:val="1F1F1F"/>
                      <w:sz w:val="20"/>
                      <w:szCs w:val="20"/>
                      <w:rtl/>
                    </w:rPr>
                  </w:pPr>
                  <w:r w:rsidRPr="00C1213F">
                    <w:rPr>
                      <w:rFonts w:ascii="David" w:hAnsi="David" w:cs="David" w:hint="cs"/>
                      <w:b/>
                      <w:bCs/>
                      <w:caps/>
                      <w:color w:val="1F1F1F"/>
                      <w:sz w:val="20"/>
                      <w:szCs w:val="20"/>
                      <w:rtl/>
                    </w:rPr>
                    <w:t>1</w:t>
                  </w:r>
                </w:p>
              </w:tc>
              <w:tc>
                <w:tcPr>
                  <w:tcW w:w="1134" w:type="dxa"/>
                  <w:vAlign w:val="center"/>
                </w:tcPr>
                <w:p w14:paraId="1CCD7CEE" w14:textId="77EA177D" w:rsidR="00C1213F" w:rsidRPr="00C1213F" w:rsidRDefault="00C1213F" w:rsidP="001827FF">
                  <w:pPr>
                    <w:jc w:val="center"/>
                    <w:rPr>
                      <w:rFonts w:ascii="David" w:hAnsi="David" w:cs="David"/>
                      <w:b/>
                      <w:bCs/>
                      <w:caps/>
                      <w:color w:val="1F1F1F"/>
                      <w:sz w:val="20"/>
                      <w:szCs w:val="20"/>
                      <w:bdr w:val="none" w:sz="0" w:space="0" w:color="auto" w:frame="1"/>
                      <w:rtl/>
                    </w:rPr>
                  </w:pPr>
                  <w:r w:rsidRPr="00C1213F">
                    <w:rPr>
                      <w:rFonts w:ascii="David" w:hAnsi="David" w:cs="David" w:hint="cs"/>
                      <w:b/>
                      <w:bCs/>
                      <w:caps/>
                      <w:color w:val="1F1F1F"/>
                      <w:sz w:val="20"/>
                      <w:szCs w:val="20"/>
                      <w:rtl/>
                    </w:rPr>
                    <w:t>21/6-22/6</w:t>
                  </w:r>
                </w:p>
              </w:tc>
              <w:tc>
                <w:tcPr>
                  <w:tcW w:w="1276" w:type="dxa"/>
                  <w:vAlign w:val="center"/>
                </w:tcPr>
                <w:p w14:paraId="123E78DA"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התארגנות הדרכה ופיילוט של 5 מוסדות</w:t>
                  </w:r>
                </w:p>
              </w:tc>
              <w:tc>
                <w:tcPr>
                  <w:tcW w:w="851" w:type="dxa"/>
                  <w:vAlign w:val="center"/>
                </w:tcPr>
                <w:p w14:paraId="01AEF421"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2 ימים</w:t>
                  </w:r>
                </w:p>
              </w:tc>
            </w:tr>
            <w:tr w:rsidR="00C1213F" w:rsidRPr="001827FF" w14:paraId="5836CC69" w14:textId="77777777" w:rsidTr="00C1213F">
              <w:tc>
                <w:tcPr>
                  <w:tcW w:w="567" w:type="dxa"/>
                  <w:vAlign w:val="center"/>
                </w:tcPr>
                <w:p w14:paraId="154B25A5"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2</w:t>
                  </w:r>
                </w:p>
                <w:p w14:paraId="7EEFDD11" w14:textId="77777777" w:rsidR="00C1213F" w:rsidRPr="00C1213F" w:rsidRDefault="00C1213F" w:rsidP="00382AC5">
                  <w:pPr>
                    <w:jc w:val="center"/>
                    <w:rPr>
                      <w:rFonts w:ascii="David" w:hAnsi="David" w:cs="David"/>
                      <w:b/>
                      <w:bCs/>
                      <w:caps/>
                      <w:color w:val="1F1F1F"/>
                      <w:sz w:val="20"/>
                      <w:szCs w:val="20"/>
                      <w:rtl/>
                    </w:rPr>
                  </w:pPr>
                </w:p>
              </w:tc>
              <w:tc>
                <w:tcPr>
                  <w:tcW w:w="1134" w:type="dxa"/>
                  <w:vAlign w:val="center"/>
                </w:tcPr>
                <w:p w14:paraId="5300C2DF" w14:textId="4AF87C07" w:rsidR="00C1213F" w:rsidRPr="00C1213F" w:rsidRDefault="00C1213F" w:rsidP="00382AC5">
                  <w:pPr>
                    <w:jc w:val="center"/>
                    <w:rPr>
                      <w:rFonts w:ascii="David" w:hAnsi="David" w:cs="David"/>
                      <w:b/>
                      <w:bCs/>
                      <w:caps/>
                      <w:color w:val="1F1F1F"/>
                      <w:sz w:val="20"/>
                      <w:szCs w:val="20"/>
                      <w:bdr w:val="none" w:sz="0" w:space="0" w:color="auto" w:frame="1"/>
                      <w:rtl/>
                    </w:rPr>
                  </w:pPr>
                  <w:r w:rsidRPr="00C1213F">
                    <w:rPr>
                      <w:rFonts w:ascii="David" w:hAnsi="David" w:cs="David" w:hint="cs"/>
                      <w:b/>
                      <w:bCs/>
                      <w:caps/>
                      <w:color w:val="1F1F1F"/>
                      <w:sz w:val="20"/>
                      <w:szCs w:val="20"/>
                      <w:rtl/>
                    </w:rPr>
                    <w:t>23/6-9/7</w:t>
                  </w:r>
                </w:p>
              </w:tc>
              <w:tc>
                <w:tcPr>
                  <w:tcW w:w="1276" w:type="dxa"/>
                  <w:vAlign w:val="center"/>
                </w:tcPr>
                <w:p w14:paraId="5F40BBDA"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סקירת 450 מבנים</w:t>
                  </w:r>
                </w:p>
              </w:tc>
              <w:tc>
                <w:tcPr>
                  <w:tcW w:w="851" w:type="dxa"/>
                  <w:vAlign w:val="center"/>
                </w:tcPr>
                <w:p w14:paraId="5173880A"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13</w:t>
                  </w:r>
                  <w:r w:rsidRPr="00C1213F">
                    <w:rPr>
                      <w:rFonts w:ascii="David" w:hAnsi="David" w:cs="David" w:hint="cs"/>
                      <w:b/>
                      <w:bCs/>
                      <w:caps/>
                      <w:color w:val="1F1F1F"/>
                      <w:sz w:val="20"/>
                      <w:szCs w:val="20"/>
                      <w:bdr w:val="none" w:sz="0" w:space="0" w:color="auto" w:frame="1"/>
                      <w:rtl/>
                    </w:rPr>
                    <w:t xml:space="preserve"> </w:t>
                  </w:r>
                  <w:r w:rsidRPr="00C1213F">
                    <w:rPr>
                      <w:rFonts w:ascii="David" w:hAnsi="David" w:cs="David"/>
                      <w:b/>
                      <w:bCs/>
                      <w:caps/>
                      <w:color w:val="1F1F1F"/>
                      <w:sz w:val="20"/>
                      <w:szCs w:val="20"/>
                      <w:bdr w:val="none" w:sz="0" w:space="0" w:color="auto" w:frame="1"/>
                      <w:rtl/>
                    </w:rPr>
                    <w:t>יום</w:t>
                  </w:r>
                </w:p>
              </w:tc>
            </w:tr>
            <w:tr w:rsidR="00C1213F" w:rsidRPr="001827FF" w14:paraId="6810D39C" w14:textId="77777777" w:rsidTr="00C1213F">
              <w:tc>
                <w:tcPr>
                  <w:tcW w:w="567" w:type="dxa"/>
                  <w:vAlign w:val="center"/>
                </w:tcPr>
                <w:p w14:paraId="494CBDBF"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3</w:t>
                  </w:r>
                </w:p>
                <w:p w14:paraId="20182DEB" w14:textId="77777777" w:rsidR="00C1213F" w:rsidRPr="00C1213F" w:rsidRDefault="00C1213F" w:rsidP="00382AC5">
                  <w:pPr>
                    <w:jc w:val="center"/>
                    <w:rPr>
                      <w:rFonts w:ascii="David" w:hAnsi="David" w:cs="David"/>
                      <w:b/>
                      <w:bCs/>
                      <w:caps/>
                      <w:color w:val="1F1F1F"/>
                      <w:sz w:val="20"/>
                      <w:szCs w:val="20"/>
                      <w:rtl/>
                    </w:rPr>
                  </w:pPr>
                </w:p>
              </w:tc>
              <w:tc>
                <w:tcPr>
                  <w:tcW w:w="1134" w:type="dxa"/>
                  <w:vAlign w:val="center"/>
                </w:tcPr>
                <w:p w14:paraId="5AA64891" w14:textId="548F8429" w:rsidR="00C1213F" w:rsidRPr="00C1213F" w:rsidRDefault="00C1213F" w:rsidP="00382AC5">
                  <w:pPr>
                    <w:jc w:val="center"/>
                    <w:rPr>
                      <w:rFonts w:ascii="David" w:hAnsi="David" w:cs="David"/>
                      <w:b/>
                      <w:bCs/>
                      <w:caps/>
                      <w:color w:val="1F1F1F"/>
                      <w:sz w:val="20"/>
                      <w:szCs w:val="20"/>
                      <w:bdr w:val="none" w:sz="0" w:space="0" w:color="auto" w:frame="1"/>
                      <w:rtl/>
                    </w:rPr>
                  </w:pPr>
                  <w:r w:rsidRPr="00C1213F">
                    <w:rPr>
                      <w:rFonts w:ascii="David" w:hAnsi="David" w:cs="David" w:hint="cs"/>
                      <w:b/>
                      <w:bCs/>
                      <w:caps/>
                      <w:color w:val="1F1F1F"/>
                      <w:sz w:val="20"/>
                      <w:szCs w:val="20"/>
                      <w:rtl/>
                    </w:rPr>
                    <w:t>12/7-5/8</w:t>
                  </w:r>
                </w:p>
              </w:tc>
              <w:tc>
                <w:tcPr>
                  <w:tcW w:w="1276" w:type="dxa"/>
                  <w:vAlign w:val="center"/>
                </w:tcPr>
                <w:p w14:paraId="383AC55B"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סריקת 600 מבנים</w:t>
                  </w:r>
                </w:p>
              </w:tc>
              <w:tc>
                <w:tcPr>
                  <w:tcW w:w="851" w:type="dxa"/>
                  <w:vAlign w:val="center"/>
                </w:tcPr>
                <w:p w14:paraId="41B2165D"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17 יום</w:t>
                  </w:r>
                </w:p>
              </w:tc>
            </w:tr>
            <w:tr w:rsidR="00C1213F" w:rsidRPr="001827FF" w14:paraId="1628152A" w14:textId="77777777" w:rsidTr="00C1213F">
              <w:tc>
                <w:tcPr>
                  <w:tcW w:w="567" w:type="dxa"/>
                  <w:vAlign w:val="center"/>
                </w:tcPr>
                <w:p w14:paraId="6893021A"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4</w:t>
                  </w:r>
                </w:p>
              </w:tc>
              <w:tc>
                <w:tcPr>
                  <w:tcW w:w="1134" w:type="dxa"/>
                  <w:vAlign w:val="center"/>
                </w:tcPr>
                <w:p w14:paraId="6AC49801" w14:textId="4802B196" w:rsidR="00C1213F" w:rsidRPr="00C1213F" w:rsidRDefault="00C1213F" w:rsidP="00382AC5">
                  <w:pPr>
                    <w:jc w:val="center"/>
                    <w:rPr>
                      <w:rFonts w:ascii="David" w:hAnsi="David" w:cs="David"/>
                      <w:b/>
                      <w:bCs/>
                      <w:caps/>
                      <w:color w:val="1F1F1F"/>
                      <w:sz w:val="20"/>
                      <w:szCs w:val="20"/>
                      <w:bdr w:val="none" w:sz="0" w:space="0" w:color="auto" w:frame="1"/>
                      <w:rtl/>
                    </w:rPr>
                  </w:pPr>
                  <w:r w:rsidRPr="00C1213F">
                    <w:rPr>
                      <w:rFonts w:ascii="David" w:hAnsi="David" w:cs="David" w:hint="cs"/>
                      <w:b/>
                      <w:bCs/>
                      <w:caps/>
                      <w:color w:val="1F1F1F"/>
                      <w:sz w:val="20"/>
                      <w:szCs w:val="20"/>
                      <w:rtl/>
                    </w:rPr>
                    <w:t>6/8-24/8</w:t>
                  </w:r>
                </w:p>
              </w:tc>
              <w:tc>
                <w:tcPr>
                  <w:tcW w:w="1276" w:type="dxa"/>
                  <w:vAlign w:val="center"/>
                </w:tcPr>
                <w:p w14:paraId="1308422C"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השלמת 450 מבנים וסגירת פערים לוגיסטיים</w:t>
                  </w:r>
                </w:p>
              </w:tc>
              <w:tc>
                <w:tcPr>
                  <w:tcW w:w="851" w:type="dxa"/>
                  <w:vAlign w:val="center"/>
                </w:tcPr>
                <w:p w14:paraId="3EDF435D" w14:textId="77777777" w:rsidR="00C1213F" w:rsidRPr="00C1213F" w:rsidRDefault="00C1213F" w:rsidP="00382AC5">
                  <w:pPr>
                    <w:jc w:val="center"/>
                    <w:rPr>
                      <w:rFonts w:ascii="David" w:hAnsi="David" w:cs="David"/>
                      <w:b/>
                      <w:bCs/>
                      <w:caps/>
                      <w:color w:val="1F1F1F"/>
                      <w:sz w:val="20"/>
                      <w:szCs w:val="20"/>
                      <w:rtl/>
                    </w:rPr>
                  </w:pPr>
                  <w:r w:rsidRPr="00C1213F">
                    <w:rPr>
                      <w:rFonts w:ascii="David" w:hAnsi="David" w:cs="David"/>
                      <w:b/>
                      <w:bCs/>
                      <w:caps/>
                      <w:color w:val="1F1F1F"/>
                      <w:sz w:val="20"/>
                      <w:szCs w:val="20"/>
                      <w:bdr w:val="none" w:sz="0" w:space="0" w:color="auto" w:frame="1"/>
                      <w:rtl/>
                    </w:rPr>
                    <w:t>13 יום</w:t>
                  </w:r>
                </w:p>
              </w:tc>
            </w:tr>
          </w:tbl>
          <w:p w14:paraId="6B1C86C8" w14:textId="77777777" w:rsidR="00C1213F" w:rsidRPr="001827FF" w:rsidRDefault="00C1213F" w:rsidP="00CE2BFA">
            <w:pPr>
              <w:spacing w:after="0" w:line="240" w:lineRule="auto"/>
              <w:rPr>
                <w:rFonts w:ascii="David" w:eastAsia="Times New Roman" w:hAnsi="David" w:cs="David"/>
                <w:b/>
                <w:bCs/>
                <w:color w:val="000000"/>
                <w:sz w:val="24"/>
                <w:szCs w:val="24"/>
              </w:rPr>
            </w:pPr>
          </w:p>
        </w:tc>
      </w:tr>
      <w:tr w:rsidR="00C1213F" w:rsidRPr="00976F37" w14:paraId="66568C72" w14:textId="77777777" w:rsidTr="00E10493">
        <w:trPr>
          <w:trHeight w:val="945"/>
        </w:trPr>
        <w:tc>
          <w:tcPr>
            <w:tcW w:w="992" w:type="dxa"/>
            <w:vAlign w:val="center"/>
          </w:tcPr>
          <w:p w14:paraId="4CCAD2F5"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C0BD00E"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ג'</w:t>
            </w:r>
          </w:p>
        </w:tc>
        <w:tc>
          <w:tcPr>
            <w:tcW w:w="1071" w:type="dxa"/>
            <w:shd w:val="clear" w:color="auto" w:fill="auto"/>
            <w:vAlign w:val="center"/>
            <w:hideMark/>
          </w:tcPr>
          <w:p w14:paraId="0C3974C4"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7.3.1</w:t>
            </w:r>
          </w:p>
        </w:tc>
        <w:tc>
          <w:tcPr>
            <w:tcW w:w="3182" w:type="dxa"/>
            <w:shd w:val="clear" w:color="auto" w:fill="auto"/>
            <w:hideMark/>
          </w:tcPr>
          <w:p w14:paraId="13414837"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בפרק ג' - סעיף 7.3.1 (דו"ח מסכם) - מבוקש להגדיר מה הוא לוח הזמנים להכנת והגשת הדוחות בהתאם לדרישות המנהל.</w:t>
            </w:r>
          </w:p>
        </w:tc>
        <w:tc>
          <w:tcPr>
            <w:tcW w:w="4048" w:type="dxa"/>
            <w:shd w:val="clear" w:color="auto" w:fill="auto"/>
            <w:hideMark/>
          </w:tcPr>
          <w:p w14:paraId="4A7C249F"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בתוך 7 ימי עבודה מסיום עבודת הסקר</w:t>
            </w:r>
          </w:p>
        </w:tc>
      </w:tr>
      <w:tr w:rsidR="00C1213F" w:rsidRPr="00976F37" w14:paraId="57893DA4" w14:textId="77777777" w:rsidTr="00E10493">
        <w:trPr>
          <w:trHeight w:val="2520"/>
        </w:trPr>
        <w:tc>
          <w:tcPr>
            <w:tcW w:w="992" w:type="dxa"/>
            <w:vAlign w:val="center"/>
          </w:tcPr>
          <w:p w14:paraId="2156D11A"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AA08433"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ג</w:t>
            </w:r>
          </w:p>
        </w:tc>
        <w:tc>
          <w:tcPr>
            <w:tcW w:w="1071" w:type="dxa"/>
            <w:shd w:val="clear" w:color="auto" w:fill="auto"/>
            <w:vAlign w:val="center"/>
            <w:hideMark/>
          </w:tcPr>
          <w:p w14:paraId="1AFC6362"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5F7D6BAF"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מספר רב מדי של מבנים נבדקים בזמן קצר. הדבר ידרוש גיוס של צוותים מתאימים והזמן הניתן לכך קצר מאד – יומיים. מבקש להאריך את המועד בין הודעת הזכייה לתחילת העבודה לחודשיים. מבקש שתשקלו את הארכת משך הזמן לבדיקה בכל אחת מאבני הדרך תוך הפחתת מספר הצוותים. גיוס בודקים רבים לזמן קצר של חודש הינו מאתגר ביותר ומייקר.</w:t>
            </w:r>
          </w:p>
        </w:tc>
        <w:tc>
          <w:tcPr>
            <w:tcW w:w="4048" w:type="dxa"/>
            <w:shd w:val="clear" w:color="auto" w:fill="auto"/>
            <w:hideMark/>
          </w:tcPr>
          <w:p w14:paraId="6999048B"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 xml:space="preserve">הודעה זכיה תהיה לכל המאוחר ביום 8 יוני 2026. תחילת עבודה ביום </w:t>
            </w:r>
            <w:r>
              <w:rPr>
                <w:rFonts w:ascii="David" w:eastAsia="Times New Roman" w:hAnsi="David" w:cs="David" w:hint="cs"/>
                <w:b/>
                <w:bCs/>
                <w:color w:val="000000"/>
                <w:sz w:val="24"/>
                <w:szCs w:val="24"/>
                <w:rtl/>
              </w:rPr>
              <w:t>24</w:t>
            </w:r>
            <w:r w:rsidRPr="00A9736C">
              <w:rPr>
                <w:rFonts w:ascii="David" w:eastAsia="Times New Roman" w:hAnsi="David" w:cs="David"/>
                <w:b/>
                <w:bCs/>
                <w:color w:val="000000"/>
                <w:sz w:val="24"/>
                <w:szCs w:val="24"/>
                <w:rtl/>
              </w:rPr>
              <w:t xml:space="preserve"> יוני 2026 - יומיים הדרכה ופיילוט בליווי המינהל ומפ"י. הספק אמור לדעת שיש ביכולתו להעמיד 7 צוותים כבר בעת הגשת ההצעה.</w:t>
            </w:r>
          </w:p>
        </w:tc>
      </w:tr>
      <w:tr w:rsidR="00C1213F" w:rsidRPr="00976F37" w14:paraId="4790ED7C" w14:textId="77777777" w:rsidTr="00E10493">
        <w:trPr>
          <w:trHeight w:val="945"/>
        </w:trPr>
        <w:tc>
          <w:tcPr>
            <w:tcW w:w="992" w:type="dxa"/>
            <w:vAlign w:val="center"/>
          </w:tcPr>
          <w:p w14:paraId="470E98B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6067489"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w:t>
            </w:r>
          </w:p>
        </w:tc>
        <w:tc>
          <w:tcPr>
            <w:tcW w:w="1071" w:type="dxa"/>
            <w:shd w:val="clear" w:color="auto" w:fill="auto"/>
            <w:vAlign w:val="center"/>
            <w:hideMark/>
          </w:tcPr>
          <w:p w14:paraId="10B17880"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4.2.2</w:t>
            </w:r>
          </w:p>
        </w:tc>
        <w:tc>
          <w:tcPr>
            <w:tcW w:w="3182" w:type="dxa"/>
            <w:shd w:val="clear" w:color="auto" w:fill="auto"/>
            <w:hideMark/>
          </w:tcPr>
          <w:p w14:paraId="036879FB"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התואר טכנאי בנין או אזרחי הינו נדיר . מבקש להסתפק שצוות יהיה בודק מוסמך – הנדסאי בנין עם עוזר העוסק בבדיקת מבנים.</w:t>
            </w:r>
          </w:p>
        </w:tc>
        <w:tc>
          <w:tcPr>
            <w:tcW w:w="4048" w:type="dxa"/>
            <w:shd w:val="clear" w:color="auto" w:fill="auto"/>
            <w:hideMark/>
          </w:tcPr>
          <w:p w14:paraId="5A1C3D7E" w14:textId="77777777" w:rsidR="00C1213F" w:rsidRPr="00A9736C" w:rsidRDefault="00C1213F" w:rsidP="00CE2BFA">
            <w:pPr>
              <w:spacing w:after="0" w:line="240" w:lineRule="auto"/>
              <w:jc w:val="both"/>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r>
              <w:rPr>
                <w:rFonts w:ascii="David" w:eastAsia="Times New Roman" w:hAnsi="David" w:cs="David" w:hint="cs"/>
                <w:b/>
                <w:bCs/>
                <w:color w:val="000000"/>
                <w:sz w:val="24"/>
                <w:szCs w:val="24"/>
                <w:rtl/>
              </w:rPr>
              <w:t>.</w:t>
            </w:r>
          </w:p>
        </w:tc>
      </w:tr>
      <w:tr w:rsidR="00C1213F" w:rsidRPr="00976F37" w14:paraId="10B5A061" w14:textId="77777777" w:rsidTr="00E10493">
        <w:trPr>
          <w:trHeight w:val="2205"/>
        </w:trPr>
        <w:tc>
          <w:tcPr>
            <w:tcW w:w="992" w:type="dxa"/>
            <w:vAlign w:val="center"/>
          </w:tcPr>
          <w:p w14:paraId="1DF379C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0947974"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ד</w:t>
            </w:r>
          </w:p>
        </w:tc>
        <w:tc>
          <w:tcPr>
            <w:tcW w:w="1071" w:type="dxa"/>
            <w:shd w:val="clear" w:color="auto" w:fill="auto"/>
            <w:vAlign w:val="center"/>
            <w:hideMark/>
          </w:tcPr>
          <w:p w14:paraId="7B0411A8"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17.2.5.2</w:t>
            </w:r>
          </w:p>
        </w:tc>
        <w:tc>
          <w:tcPr>
            <w:tcW w:w="3182" w:type="dxa"/>
            <w:shd w:val="clear" w:color="auto" w:fill="auto"/>
            <w:hideMark/>
          </w:tcPr>
          <w:p w14:paraId="662654E9" w14:textId="77777777" w:rsidR="00C1213F" w:rsidRPr="001827FF" w:rsidRDefault="00C1213F" w:rsidP="00CE2BFA">
            <w:pPr>
              <w:spacing w:after="0" w:line="240" w:lineRule="auto"/>
              <w:rPr>
                <w:rFonts w:ascii="David" w:eastAsia="Times New Roman" w:hAnsi="David" w:cs="David"/>
                <w:color w:val="000000"/>
                <w:sz w:val="24"/>
                <w:szCs w:val="24"/>
              </w:rPr>
            </w:pPr>
            <w:r w:rsidRPr="001827FF">
              <w:rPr>
                <w:rFonts w:ascii="David" w:eastAsia="Times New Roman" w:hAnsi="David" w:cs="David"/>
                <w:color w:val="000000"/>
                <w:sz w:val="24"/>
                <w:szCs w:val="24"/>
                <w:rtl/>
              </w:rPr>
              <w:t>קנסות על אי הפעלת 7  צוותים בשבוע מסוים. הקנס לדעתנו דרקוני. אנשים יכולים להיות חולים, או בהיעדרות דחופה או במילואים וכדי לעמוד בה יהיה צורך ב 9-10 צוותים דבר שייקר מאד את התמחור. מבקש לבטל את הסעיף שכן נותר סעיף מספר 1 שהינו חלופי. ובנוסף להתייחס להיעדרות בשל מילואים כאל כח עליון.</w:t>
            </w:r>
          </w:p>
        </w:tc>
        <w:tc>
          <w:tcPr>
            <w:tcW w:w="4048" w:type="dxa"/>
            <w:shd w:val="clear" w:color="auto" w:fill="auto"/>
            <w:hideMark/>
          </w:tcPr>
          <w:p w14:paraId="67946AA6" w14:textId="77777777" w:rsidR="00C1213F" w:rsidRPr="001827FF" w:rsidRDefault="00C1213F" w:rsidP="00CE2BFA">
            <w:pPr>
              <w:spacing w:after="0" w:line="240" w:lineRule="auto"/>
              <w:rPr>
                <w:rFonts w:ascii="David" w:eastAsia="Times New Roman" w:hAnsi="David" w:cs="David"/>
                <w:b/>
                <w:bCs/>
                <w:color w:val="000000"/>
                <w:sz w:val="24"/>
                <w:szCs w:val="24"/>
              </w:rPr>
            </w:pPr>
            <w:r w:rsidRPr="001827FF">
              <w:rPr>
                <w:rFonts w:ascii="David" w:eastAsia="Times New Roman" w:hAnsi="David" w:cs="David" w:hint="cs"/>
                <w:b/>
                <w:bCs/>
                <w:color w:val="000000"/>
                <w:sz w:val="24"/>
                <w:szCs w:val="24"/>
                <w:rtl/>
              </w:rPr>
              <w:t>יובהר כי מדובר בסנקציה שלוועדת המכרזים שיקול דעת אם להפעילה או לא, כאשר ההחלטה תתקבל בהתאם לנסיבות, ובשים לב לעמידת הספק בלוחות הזמנים שהוקצו לפרויקט.</w:t>
            </w:r>
          </w:p>
        </w:tc>
      </w:tr>
      <w:tr w:rsidR="00C1213F" w:rsidRPr="00976F37" w14:paraId="42679203" w14:textId="77777777" w:rsidTr="00C40D49">
        <w:trPr>
          <w:trHeight w:val="380"/>
        </w:trPr>
        <w:tc>
          <w:tcPr>
            <w:tcW w:w="992" w:type="dxa"/>
            <w:vAlign w:val="center"/>
          </w:tcPr>
          <w:p w14:paraId="22D6627C"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58D003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ג</w:t>
            </w:r>
          </w:p>
        </w:tc>
        <w:tc>
          <w:tcPr>
            <w:tcW w:w="1071" w:type="dxa"/>
            <w:shd w:val="clear" w:color="auto" w:fill="auto"/>
            <w:vAlign w:val="center"/>
            <w:hideMark/>
          </w:tcPr>
          <w:p w14:paraId="5D4D4D23"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3.1.2.3.2</w:t>
            </w:r>
          </w:p>
        </w:tc>
        <w:tc>
          <w:tcPr>
            <w:tcW w:w="3182" w:type="dxa"/>
            <w:shd w:val="clear" w:color="auto" w:fill="auto"/>
            <w:hideMark/>
          </w:tcPr>
          <w:p w14:paraId="799522C9"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מוסמכי בנין ( מהנדס, הנדסאי) אינם בעלי כישורים וסמכות לתת חוות דעת מקצועיות על מצב אינסטלציה, חשמל, נגישות, מיזוג אויר ובטיחות אש . מבקש אישור שזו תהיה חוות דעת על סמך התרשמות ויזואלית בלבד. ( למשל, שקע יכול להיות מהודק לקיר אך החוטים יכולים להיות כמעט שרופים, יכולים להיות מטפים אך בכמות לא מספקת או לא בתוקף. יש יציאות רחבות </w:t>
            </w:r>
            <w:r w:rsidRPr="00976F37">
              <w:rPr>
                <w:rFonts w:ascii="David" w:eastAsia="Times New Roman" w:hAnsi="David" w:cs="David"/>
                <w:color w:val="000000"/>
                <w:sz w:val="24"/>
                <w:szCs w:val="24"/>
                <w:rtl/>
              </w:rPr>
              <w:lastRenderedPageBreak/>
              <w:t>לנגישות אך רדיוס הפנייה לא מספיק וכו')</w:t>
            </w:r>
          </w:p>
        </w:tc>
        <w:tc>
          <w:tcPr>
            <w:tcW w:w="4048" w:type="dxa"/>
            <w:shd w:val="clear" w:color="auto" w:fill="auto"/>
            <w:hideMark/>
          </w:tcPr>
          <w:p w14:paraId="6964688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lastRenderedPageBreak/>
              <w:t>חוות הדעת הנדרש</w:t>
            </w:r>
            <w:r>
              <w:rPr>
                <w:rFonts w:ascii="David" w:eastAsia="Times New Roman" w:hAnsi="David" w:cs="David" w:hint="cs"/>
                <w:b/>
                <w:bCs/>
                <w:color w:val="000000"/>
                <w:sz w:val="24"/>
                <w:szCs w:val="24"/>
                <w:rtl/>
              </w:rPr>
              <w:t>ו</w:t>
            </w:r>
            <w:r w:rsidRPr="00A9736C">
              <w:rPr>
                <w:rFonts w:ascii="David" w:eastAsia="Times New Roman" w:hAnsi="David" w:cs="David"/>
                <w:b/>
                <w:bCs/>
                <w:color w:val="000000"/>
                <w:sz w:val="24"/>
                <w:szCs w:val="24"/>
                <w:rtl/>
              </w:rPr>
              <w:t xml:space="preserve">ת </w:t>
            </w:r>
            <w:r>
              <w:rPr>
                <w:rFonts w:ascii="David" w:eastAsia="Times New Roman" w:hAnsi="David" w:cs="David" w:hint="cs"/>
                <w:b/>
                <w:bCs/>
                <w:color w:val="000000"/>
                <w:sz w:val="24"/>
                <w:szCs w:val="24"/>
                <w:rtl/>
              </w:rPr>
              <w:t xml:space="preserve"> מכל הצוות הינן </w:t>
            </w:r>
            <w:r w:rsidRPr="00A9736C">
              <w:rPr>
                <w:rFonts w:ascii="David" w:eastAsia="Times New Roman" w:hAnsi="David" w:cs="David"/>
                <w:b/>
                <w:bCs/>
                <w:color w:val="000000"/>
                <w:sz w:val="24"/>
                <w:szCs w:val="24"/>
                <w:rtl/>
              </w:rPr>
              <w:t>על סמך התרשמות ויזואלית בלבד</w:t>
            </w:r>
            <w:r>
              <w:rPr>
                <w:rFonts w:ascii="David" w:eastAsia="Times New Roman" w:hAnsi="David" w:cs="David" w:hint="cs"/>
                <w:b/>
                <w:bCs/>
                <w:color w:val="000000"/>
                <w:sz w:val="24"/>
                <w:szCs w:val="24"/>
                <w:rtl/>
              </w:rPr>
              <w:t>.</w:t>
            </w:r>
          </w:p>
        </w:tc>
      </w:tr>
      <w:tr w:rsidR="00C1213F" w:rsidRPr="00976F37" w14:paraId="642F8FB1" w14:textId="77777777" w:rsidTr="00E10493">
        <w:trPr>
          <w:trHeight w:val="1260"/>
        </w:trPr>
        <w:tc>
          <w:tcPr>
            <w:tcW w:w="992" w:type="dxa"/>
            <w:vAlign w:val="center"/>
          </w:tcPr>
          <w:p w14:paraId="1A594480"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DA599F2"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2</w:t>
            </w:r>
            <w:r w:rsidRPr="00976F37">
              <w:rPr>
                <w:rFonts w:ascii="David" w:eastAsia="Times New Roman" w:hAnsi="David" w:cs="David"/>
                <w:color w:val="000000"/>
                <w:sz w:val="24"/>
                <w:szCs w:val="24"/>
              </w:rPr>
              <w:t xml:space="preserve">. </w:t>
            </w:r>
            <w:r w:rsidRPr="00976F37">
              <w:rPr>
                <w:rFonts w:ascii="David" w:eastAsia="Times New Roman" w:hAnsi="David" w:cs="David"/>
                <w:color w:val="000000"/>
                <w:sz w:val="24"/>
                <w:szCs w:val="24"/>
                <w:rtl/>
              </w:rPr>
              <w:t>נספח ג</w:t>
            </w:r>
            <w:r w:rsidRPr="00976F37">
              <w:rPr>
                <w:rFonts w:ascii="David" w:eastAsia="Times New Roman" w:hAnsi="David" w:cs="David"/>
                <w:color w:val="000000"/>
                <w:sz w:val="24"/>
                <w:szCs w:val="24"/>
              </w:rPr>
              <w:t xml:space="preserve"> </w:t>
            </w:r>
          </w:p>
        </w:tc>
        <w:tc>
          <w:tcPr>
            <w:tcW w:w="1071" w:type="dxa"/>
            <w:shd w:val="clear" w:color="auto" w:fill="auto"/>
            <w:vAlign w:val="center"/>
            <w:hideMark/>
          </w:tcPr>
          <w:p w14:paraId="050FC2A4"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6</w:t>
            </w:r>
          </w:p>
        </w:tc>
        <w:tc>
          <w:tcPr>
            <w:tcW w:w="3182" w:type="dxa"/>
            <w:shd w:val="clear" w:color="auto" w:fill="auto"/>
            <w:hideMark/>
          </w:tcPr>
          <w:p w14:paraId="48AACC71"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סעיף 6 בולט 3 – "תיקיית מסמכים: סריקת אישורי בודק מוסמך)</w:t>
            </w:r>
            <w:r>
              <w:rPr>
                <w:rFonts w:ascii="David" w:eastAsia="Times New Roman" w:hAnsi="David" w:cs="David" w:hint="cs"/>
                <w:color w:val="000000"/>
                <w:sz w:val="24"/>
                <w:szCs w:val="24"/>
                <w:rtl/>
              </w:rPr>
              <w:t xml:space="preserve"> </w:t>
            </w:r>
            <w:r w:rsidRPr="00976F37">
              <w:rPr>
                <w:rFonts w:ascii="David" w:eastAsia="Times New Roman" w:hAnsi="David" w:cs="David"/>
                <w:color w:val="000000"/>
                <w:sz w:val="24"/>
                <w:szCs w:val="24"/>
                <w:rtl/>
              </w:rPr>
              <w:t>חשמל, גז,</w:t>
            </w:r>
            <w:r>
              <w:rPr>
                <w:rFonts w:ascii="David" w:eastAsia="Times New Roman" w:hAnsi="David" w:cs="David" w:hint="cs"/>
                <w:color w:val="000000"/>
                <w:sz w:val="24"/>
                <w:szCs w:val="24"/>
                <w:rtl/>
              </w:rPr>
              <w:t xml:space="preserve"> ק</w:t>
            </w:r>
            <w:r w:rsidRPr="00976F37">
              <w:rPr>
                <w:rFonts w:ascii="David" w:eastAsia="Times New Roman" w:hAnsi="David" w:cs="David"/>
                <w:color w:val="000000"/>
                <w:sz w:val="24"/>
                <w:szCs w:val="24"/>
                <w:rtl/>
              </w:rPr>
              <w:t>ונסטרוקציה</w:t>
            </w:r>
            <w:r>
              <w:rPr>
                <w:rFonts w:ascii="David" w:eastAsia="Times New Roman" w:hAnsi="David" w:cs="David" w:hint="cs"/>
                <w:color w:val="000000"/>
                <w:sz w:val="24"/>
                <w:szCs w:val="24"/>
                <w:rtl/>
              </w:rPr>
              <w:t>)</w:t>
            </w:r>
            <w:r w:rsidRPr="00976F37">
              <w:rPr>
                <w:rFonts w:ascii="David" w:eastAsia="Times New Roman" w:hAnsi="David" w:cs="David"/>
                <w:color w:val="000000"/>
                <w:sz w:val="24"/>
                <w:szCs w:val="24"/>
                <w:rtl/>
              </w:rPr>
              <w:t>"</w:t>
            </w:r>
            <w:r>
              <w:rPr>
                <w:rFonts w:ascii="David" w:eastAsia="Times New Roman" w:hAnsi="David" w:cs="David" w:hint="cs"/>
                <w:color w:val="000000"/>
                <w:sz w:val="24"/>
                <w:szCs w:val="24"/>
                <w:rtl/>
              </w:rPr>
              <w:t>.</w:t>
            </w:r>
            <w:r w:rsidRPr="00976F37">
              <w:rPr>
                <w:rFonts w:ascii="David" w:eastAsia="Times New Roman" w:hAnsi="David" w:cs="David"/>
                <w:color w:val="000000"/>
                <w:sz w:val="24"/>
                <w:szCs w:val="24"/>
                <w:rtl/>
              </w:rPr>
              <w:t xml:space="preserve">  אשרו שהכוונה היא סריקת אישורים שמוצגים לנו על ידי מחזיק המתקן.</w:t>
            </w:r>
          </w:p>
        </w:tc>
        <w:tc>
          <w:tcPr>
            <w:tcW w:w="4048" w:type="dxa"/>
            <w:shd w:val="clear" w:color="auto" w:fill="auto"/>
            <w:hideMark/>
          </w:tcPr>
          <w:p w14:paraId="5B71F419" w14:textId="77777777" w:rsidR="00C1213F" w:rsidRPr="00A9736C" w:rsidRDefault="00C1213F" w:rsidP="00CE2BFA">
            <w:pPr>
              <w:spacing w:after="0" w:line="240" w:lineRule="auto"/>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הכוונה אכן לסריקת מסמכים שמוצגים על ידי מחזיק המתקן. </w:t>
            </w:r>
          </w:p>
        </w:tc>
      </w:tr>
      <w:tr w:rsidR="00C1213F" w:rsidRPr="00976F37" w14:paraId="28B99C84" w14:textId="77777777" w:rsidTr="00E10493">
        <w:trPr>
          <w:trHeight w:val="2345"/>
        </w:trPr>
        <w:tc>
          <w:tcPr>
            <w:tcW w:w="992" w:type="dxa"/>
            <w:vAlign w:val="center"/>
          </w:tcPr>
          <w:p w14:paraId="0FA86D38"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B72B0BF"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ד</w:t>
            </w:r>
          </w:p>
        </w:tc>
        <w:tc>
          <w:tcPr>
            <w:tcW w:w="1071" w:type="dxa"/>
            <w:shd w:val="clear" w:color="auto" w:fill="auto"/>
            <w:vAlign w:val="center"/>
            <w:hideMark/>
          </w:tcPr>
          <w:p w14:paraId="09F35A18"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8</w:t>
            </w:r>
          </w:p>
        </w:tc>
        <w:tc>
          <w:tcPr>
            <w:tcW w:w="3182" w:type="dxa"/>
            <w:shd w:val="clear" w:color="auto" w:fill="auto"/>
            <w:hideMark/>
          </w:tcPr>
          <w:p w14:paraId="57D401DD" w14:textId="2F087581" w:rsidR="00C1213F" w:rsidRPr="00976F37" w:rsidRDefault="00C1213F" w:rsidP="00C40D49">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קבלני משנה – יש סעיפים סותרים לגבי העסקת קבלני משנה. מבקש לאשר את השימוש בקבלני משנה. לפי דרישות ההספק יהיה צורך בכך. לא ניתן לגייס אנשים כעובדים מן המניין לתקופה קצרה כל כך.</w:t>
            </w:r>
            <w:r w:rsidR="00C40D49">
              <w:rPr>
                <w:rFonts w:ascii="David" w:eastAsia="Times New Roman" w:hAnsi="David" w:cs="David" w:hint="cs"/>
                <w:color w:val="000000"/>
                <w:sz w:val="24"/>
                <w:szCs w:val="24"/>
                <w:rtl/>
              </w:rPr>
              <w:t xml:space="preserve"> </w:t>
            </w:r>
            <w:r w:rsidRPr="00976F37">
              <w:rPr>
                <w:rFonts w:ascii="David" w:eastAsia="Times New Roman" w:hAnsi="David" w:cs="David"/>
                <w:color w:val="000000"/>
                <w:sz w:val="24"/>
                <w:szCs w:val="24"/>
                <w:rtl/>
              </w:rPr>
              <w:t xml:space="preserve">לפי סעיפים 10.5, 14.1, 17.1.1.1 , נספח ד' סעיף 1 ג וסעיף 1 ד, סעיף 2 ד - ניתן להבין שניתן להשתמש בקבלני משנה </w:t>
            </w:r>
          </w:p>
        </w:tc>
        <w:tc>
          <w:tcPr>
            <w:tcW w:w="4048" w:type="dxa"/>
            <w:shd w:val="clear" w:color="auto" w:fill="auto"/>
            <w:hideMark/>
          </w:tcPr>
          <w:p w14:paraId="7B586F7F"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ניתן להשתמש בקבלני משנה כסוקרים</w:t>
            </w:r>
            <w:r>
              <w:rPr>
                <w:rFonts w:ascii="David" w:eastAsia="Times New Roman" w:hAnsi="David" w:cs="David" w:hint="cs"/>
                <w:b/>
                <w:bCs/>
                <w:color w:val="000000"/>
                <w:sz w:val="24"/>
                <w:szCs w:val="24"/>
                <w:rtl/>
              </w:rPr>
              <w:t>.</w:t>
            </w:r>
          </w:p>
        </w:tc>
      </w:tr>
      <w:tr w:rsidR="00C1213F" w:rsidRPr="00976F37" w14:paraId="5007C3E2" w14:textId="77777777" w:rsidTr="00E10493">
        <w:trPr>
          <w:trHeight w:val="630"/>
        </w:trPr>
        <w:tc>
          <w:tcPr>
            <w:tcW w:w="992" w:type="dxa"/>
            <w:vAlign w:val="center"/>
          </w:tcPr>
          <w:p w14:paraId="73B62C99"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ED9CFB6"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פרק א </w:t>
            </w:r>
          </w:p>
        </w:tc>
        <w:tc>
          <w:tcPr>
            <w:tcW w:w="1071" w:type="dxa"/>
            <w:shd w:val="clear" w:color="auto" w:fill="auto"/>
            <w:vAlign w:val="center"/>
            <w:hideMark/>
          </w:tcPr>
          <w:p w14:paraId="750242C5"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4.3.1.2.2</w:t>
            </w:r>
          </w:p>
        </w:tc>
        <w:tc>
          <w:tcPr>
            <w:tcW w:w="3182" w:type="dxa"/>
            <w:shd w:val="clear" w:color="auto" w:fill="auto"/>
            <w:hideMark/>
          </w:tcPr>
          <w:p w14:paraId="72C86E9B"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להוסיף שמנהל הפרויקט הינו בעל תואר אקדמי של מתכנן ערים</w:t>
            </w:r>
            <w:r>
              <w:rPr>
                <w:rFonts w:ascii="David" w:eastAsia="Times New Roman" w:hAnsi="David" w:cs="David" w:hint="cs"/>
                <w:color w:val="000000"/>
                <w:sz w:val="24"/>
                <w:szCs w:val="24"/>
                <w:rtl/>
              </w:rPr>
              <w:t>.</w:t>
            </w:r>
          </w:p>
        </w:tc>
        <w:tc>
          <w:tcPr>
            <w:tcW w:w="4048" w:type="dxa"/>
            <w:shd w:val="clear" w:color="auto" w:fill="auto"/>
            <w:hideMark/>
          </w:tcPr>
          <w:p w14:paraId="0E4837DB"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5D384003" w14:textId="77777777" w:rsidTr="00E10493">
        <w:trPr>
          <w:trHeight w:val="2520"/>
        </w:trPr>
        <w:tc>
          <w:tcPr>
            <w:tcW w:w="992" w:type="dxa"/>
            <w:vAlign w:val="center"/>
          </w:tcPr>
          <w:p w14:paraId="54F2A3EB"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7B87610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א</w:t>
            </w:r>
          </w:p>
        </w:tc>
        <w:tc>
          <w:tcPr>
            <w:tcW w:w="1071" w:type="dxa"/>
            <w:shd w:val="clear" w:color="auto" w:fill="auto"/>
            <w:vAlign w:val="center"/>
            <w:hideMark/>
          </w:tcPr>
          <w:p w14:paraId="13A1867C"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8.10</w:t>
            </w:r>
          </w:p>
        </w:tc>
        <w:tc>
          <w:tcPr>
            <w:tcW w:w="3182" w:type="dxa"/>
            <w:shd w:val="clear" w:color="auto" w:fill="auto"/>
            <w:hideMark/>
          </w:tcPr>
          <w:p w14:paraId="36B1072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048" w:type="dxa"/>
            <w:shd w:val="clear" w:color="auto" w:fill="auto"/>
            <w:hideMark/>
          </w:tcPr>
          <w:p w14:paraId="406C67A4" w14:textId="77777777" w:rsidR="00C1213F" w:rsidRDefault="00C1213F" w:rsidP="00CE2BFA">
            <w:pPr>
              <w:bidi w:val="0"/>
              <w:spacing w:after="0" w:line="240" w:lineRule="auto"/>
              <w:jc w:val="right"/>
              <w:rPr>
                <w:rFonts w:ascii="David" w:eastAsia="Times New Roman" w:hAnsi="David" w:cs="David"/>
                <w:b/>
                <w:bCs/>
                <w:color w:val="000000"/>
                <w:sz w:val="24"/>
                <w:szCs w:val="24"/>
              </w:rPr>
            </w:pPr>
          </w:p>
          <w:p w14:paraId="19D0DDD1" w14:textId="77777777" w:rsidR="00C1213F" w:rsidRPr="00A9736C" w:rsidRDefault="00C1213F" w:rsidP="00CE2BFA">
            <w:pPr>
              <w:spacing w:after="0" w:line="240" w:lineRule="auto"/>
              <w:jc w:val="both"/>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הבקשה מתקבלת. חובת הסודיות לא תחול על סוג המידע המפורט בשאלה. </w:t>
            </w:r>
            <w:r w:rsidRPr="00A9736C">
              <w:rPr>
                <w:rFonts w:ascii="David" w:eastAsia="Times New Roman" w:hAnsi="David" w:cs="David"/>
                <w:b/>
                <w:bCs/>
                <w:color w:val="000000"/>
                <w:sz w:val="24"/>
                <w:szCs w:val="24"/>
              </w:rPr>
              <w:t> </w:t>
            </w:r>
          </w:p>
        </w:tc>
      </w:tr>
      <w:tr w:rsidR="00C1213F" w:rsidRPr="00976F37" w14:paraId="4A56CB4E" w14:textId="77777777" w:rsidTr="00E10493">
        <w:trPr>
          <w:trHeight w:val="1260"/>
        </w:trPr>
        <w:tc>
          <w:tcPr>
            <w:tcW w:w="992" w:type="dxa"/>
            <w:vAlign w:val="center"/>
          </w:tcPr>
          <w:p w14:paraId="51FC9C5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3077D7D"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1 </w:t>
            </w:r>
          </w:p>
        </w:tc>
        <w:tc>
          <w:tcPr>
            <w:tcW w:w="1071" w:type="dxa"/>
            <w:shd w:val="clear" w:color="auto" w:fill="auto"/>
            <w:vAlign w:val="center"/>
            <w:hideMark/>
          </w:tcPr>
          <w:p w14:paraId="31661F38"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35C87605"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1 טבלת מחירים 1-הצעה כספית סעיף 2 : נבקש לקבל את מיקום המוסדות בהם נדרש לבצע את סקר המבנים, לצורך תמחור ההצעה בהתאם לדרישות המכרז</w:t>
            </w:r>
          </w:p>
        </w:tc>
        <w:tc>
          <w:tcPr>
            <w:tcW w:w="4048" w:type="dxa"/>
            <w:shd w:val="clear" w:color="auto" w:fill="auto"/>
            <w:hideMark/>
          </w:tcPr>
          <w:p w14:paraId="66646D0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 xml:space="preserve">מצ"ב קישור לאתר מפ"י עם פריסת המוסדות הארצית </w:t>
            </w:r>
            <w:r w:rsidRPr="00A9736C">
              <w:rPr>
                <w:rFonts w:ascii="David" w:eastAsia="Times New Roman" w:hAnsi="David" w:cs="David"/>
                <w:b/>
                <w:bCs/>
                <w:color w:val="000000"/>
                <w:sz w:val="24"/>
                <w:szCs w:val="24"/>
              </w:rPr>
              <w:t>https://www.govmap.gov.il/?c=219143.61,618345.06</w:t>
            </w:r>
            <w:r w:rsidRPr="00A9736C">
              <w:rPr>
                <w:rFonts w:ascii="David" w:eastAsia="Times New Roman" w:hAnsi="David" w:cs="David"/>
                <w:b/>
                <w:bCs/>
                <w:color w:val="000000"/>
                <w:sz w:val="24"/>
                <w:szCs w:val="24"/>
                <w:rtl/>
              </w:rPr>
              <w:t>&amp;</w:t>
            </w:r>
            <w:r w:rsidRPr="00A9736C">
              <w:rPr>
                <w:rFonts w:ascii="David" w:eastAsia="Times New Roman" w:hAnsi="David" w:cs="David"/>
                <w:b/>
                <w:bCs/>
                <w:color w:val="000000"/>
                <w:sz w:val="24"/>
                <w:szCs w:val="24"/>
              </w:rPr>
              <w:t>lay=31</w:t>
            </w:r>
          </w:p>
        </w:tc>
      </w:tr>
      <w:tr w:rsidR="00C1213F" w:rsidRPr="00976F37" w14:paraId="75F55892" w14:textId="77777777" w:rsidTr="00E10493">
        <w:trPr>
          <w:trHeight w:val="1260"/>
        </w:trPr>
        <w:tc>
          <w:tcPr>
            <w:tcW w:w="992" w:type="dxa"/>
            <w:vAlign w:val="center"/>
          </w:tcPr>
          <w:p w14:paraId="7EC25516"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0472076"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43B4FEE5"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11A3819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לצורך היערכות הספק נבקש להוסיף לסעיף, כי המזמין ימסור לספק הודעה מראש ובכתב בת 60 ימים לפחות טרם תום התקופה אותה מבקש המזמין להאריך/ לקצר.</w:t>
            </w:r>
          </w:p>
        </w:tc>
        <w:tc>
          <w:tcPr>
            <w:tcW w:w="4048" w:type="dxa"/>
            <w:shd w:val="clear" w:color="auto" w:fill="auto"/>
            <w:hideMark/>
          </w:tcPr>
          <w:p w14:paraId="48AF6362"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r>
              <w:rPr>
                <w:rFonts w:ascii="David" w:eastAsia="Times New Roman" w:hAnsi="David" w:cs="David" w:hint="cs"/>
                <w:b/>
                <w:bCs/>
                <w:color w:val="000000"/>
                <w:sz w:val="24"/>
                <w:szCs w:val="24"/>
                <w:rtl/>
              </w:rPr>
              <w:t>.</w:t>
            </w:r>
          </w:p>
        </w:tc>
      </w:tr>
      <w:tr w:rsidR="00C1213F" w:rsidRPr="00976F37" w14:paraId="4DE470C1" w14:textId="77777777" w:rsidTr="00E10493">
        <w:trPr>
          <w:trHeight w:val="2520"/>
        </w:trPr>
        <w:tc>
          <w:tcPr>
            <w:tcW w:w="992" w:type="dxa"/>
            <w:vAlign w:val="center"/>
          </w:tcPr>
          <w:p w14:paraId="6053E1B5"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D06C296"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5763A233"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w:t>
            </w:r>
          </w:p>
        </w:tc>
        <w:tc>
          <w:tcPr>
            <w:tcW w:w="3182" w:type="dxa"/>
            <w:shd w:val="clear" w:color="auto" w:fill="auto"/>
            <w:hideMark/>
          </w:tcPr>
          <w:p w14:paraId="245250BA"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4048" w:type="dxa"/>
            <w:shd w:val="clear" w:color="auto" w:fill="auto"/>
            <w:hideMark/>
          </w:tcPr>
          <w:p w14:paraId="04EFAD04" w14:textId="77777777" w:rsidR="00C1213F" w:rsidRPr="00A9736C" w:rsidRDefault="00C1213F" w:rsidP="00CE2BFA">
            <w:pPr>
              <w:bidi w:val="0"/>
              <w:spacing w:after="0" w:line="240" w:lineRule="auto"/>
              <w:jc w:val="right"/>
              <w:rPr>
                <w:rFonts w:ascii="David" w:eastAsia="Times New Roman" w:hAnsi="David" w:cs="David"/>
                <w:b/>
                <w:bCs/>
                <w:color w:val="000000"/>
                <w:sz w:val="24"/>
                <w:szCs w:val="24"/>
              </w:rPr>
            </w:pPr>
            <w:r w:rsidRPr="00987B3D">
              <w:rPr>
                <w:rFonts w:ascii="David" w:eastAsia="Times New Roman" w:hAnsi="David" w:cs="David" w:hint="cs"/>
                <w:b/>
                <w:bCs/>
                <w:color w:val="000000"/>
                <w:sz w:val="24"/>
                <w:szCs w:val="24"/>
                <w:rtl/>
              </w:rPr>
              <w:t xml:space="preserve">הבקשה מתקבלת. </w:t>
            </w:r>
          </w:p>
        </w:tc>
      </w:tr>
      <w:tr w:rsidR="00C1213F" w:rsidRPr="00DC5AAD" w14:paraId="77A54CC3" w14:textId="77777777" w:rsidTr="00E10493">
        <w:trPr>
          <w:trHeight w:val="1890"/>
        </w:trPr>
        <w:tc>
          <w:tcPr>
            <w:tcW w:w="992" w:type="dxa"/>
            <w:vAlign w:val="center"/>
          </w:tcPr>
          <w:p w14:paraId="4FC675CD" w14:textId="77777777" w:rsidR="00C1213F" w:rsidRPr="001827FF"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BA22393" w14:textId="77777777" w:rsidR="00C1213F" w:rsidRPr="001827FF" w:rsidRDefault="00C1213F" w:rsidP="00CE2BFA">
            <w:pPr>
              <w:spacing w:after="0" w:line="240" w:lineRule="auto"/>
              <w:jc w:val="center"/>
              <w:rPr>
                <w:rFonts w:ascii="David" w:eastAsia="Times New Roman" w:hAnsi="David" w:cs="David"/>
                <w:color w:val="000000"/>
                <w:sz w:val="24"/>
                <w:szCs w:val="24"/>
              </w:rPr>
            </w:pPr>
            <w:r w:rsidRPr="001827FF">
              <w:rPr>
                <w:rFonts w:ascii="David" w:eastAsia="Times New Roman" w:hAnsi="David" w:cs="David"/>
                <w:color w:val="000000"/>
                <w:sz w:val="24"/>
                <w:szCs w:val="24"/>
                <w:rtl/>
              </w:rPr>
              <w:t>פרק ד הסכם</w:t>
            </w:r>
          </w:p>
        </w:tc>
        <w:tc>
          <w:tcPr>
            <w:tcW w:w="1071" w:type="dxa"/>
            <w:shd w:val="clear" w:color="auto" w:fill="auto"/>
            <w:vAlign w:val="center"/>
            <w:hideMark/>
          </w:tcPr>
          <w:p w14:paraId="663B79AB" w14:textId="77777777" w:rsidR="00C1213F" w:rsidRPr="001827FF" w:rsidRDefault="00C1213F" w:rsidP="00CE2BFA">
            <w:pPr>
              <w:bidi w:val="0"/>
              <w:spacing w:after="0" w:line="240" w:lineRule="auto"/>
              <w:jc w:val="center"/>
              <w:rPr>
                <w:rFonts w:ascii="David" w:eastAsia="Times New Roman" w:hAnsi="David" w:cs="David"/>
                <w:color w:val="000000"/>
                <w:sz w:val="24"/>
                <w:szCs w:val="24"/>
              </w:rPr>
            </w:pPr>
            <w:r w:rsidRPr="001827FF">
              <w:rPr>
                <w:rFonts w:ascii="David" w:eastAsia="Times New Roman" w:hAnsi="David" w:cs="David"/>
                <w:color w:val="000000"/>
                <w:sz w:val="24"/>
                <w:szCs w:val="24"/>
              </w:rPr>
              <w:t>13</w:t>
            </w:r>
          </w:p>
        </w:tc>
        <w:tc>
          <w:tcPr>
            <w:tcW w:w="3182" w:type="dxa"/>
            <w:shd w:val="clear" w:color="auto" w:fill="auto"/>
            <w:hideMark/>
          </w:tcPr>
          <w:p w14:paraId="12B788F7" w14:textId="77777777" w:rsidR="00C1213F" w:rsidRPr="001827FF" w:rsidRDefault="00C1213F" w:rsidP="00CE2BFA">
            <w:pPr>
              <w:spacing w:after="0" w:line="240" w:lineRule="auto"/>
              <w:rPr>
                <w:rFonts w:ascii="David" w:eastAsia="Times New Roman" w:hAnsi="David" w:cs="David"/>
                <w:color w:val="000000"/>
                <w:sz w:val="24"/>
                <w:szCs w:val="24"/>
              </w:rPr>
            </w:pPr>
            <w:r w:rsidRPr="001827FF">
              <w:rPr>
                <w:rFonts w:ascii="David" w:eastAsia="Times New Roman" w:hAnsi="David" w:cs="David"/>
                <w:color w:val="000000"/>
                <w:sz w:val="24"/>
                <w:szCs w:val="24"/>
                <w:rtl/>
              </w:rPr>
              <w:t xml:space="preserve">נבקש להוסיף תת סעיף לסעיף 13 המגביל את האחריות כדלקמן: "על אף כל האמור אחרת, נותן השירותים לא ישא באחריות כלשהי לנזקים עקיפים ו/או </w:t>
            </w:r>
            <w:proofErr w:type="spellStart"/>
            <w:r w:rsidRPr="001827FF">
              <w:rPr>
                <w:rFonts w:ascii="David" w:eastAsia="Times New Roman" w:hAnsi="David" w:cs="David"/>
                <w:color w:val="000000"/>
                <w:sz w:val="24"/>
                <w:szCs w:val="24"/>
                <w:rtl/>
              </w:rPr>
              <w:t>תוצאתיים</w:t>
            </w:r>
            <w:proofErr w:type="spellEnd"/>
            <w:r w:rsidRPr="001827FF">
              <w:rPr>
                <w:rFonts w:ascii="David" w:eastAsia="Times New Roman" w:hAnsi="David" w:cs="David"/>
                <w:color w:val="000000"/>
                <w:sz w:val="24"/>
                <w:szCs w:val="24"/>
                <w:rtl/>
              </w:rPr>
              <w:t xml:space="preserve"> כלשהם שיגרמו על ידו ו/או עובדיו ו/או מי מטעמו למשרד ו/או לצד ג' כלשהו בקשר עם ביצוע השירותים לפי הסכם זה".</w:t>
            </w:r>
          </w:p>
        </w:tc>
        <w:tc>
          <w:tcPr>
            <w:tcW w:w="4048" w:type="dxa"/>
            <w:shd w:val="clear" w:color="auto" w:fill="auto"/>
            <w:hideMark/>
          </w:tcPr>
          <w:p w14:paraId="260E182A" w14:textId="63101253" w:rsidR="00C1213F" w:rsidRPr="00DC5AAD" w:rsidRDefault="00C1213F" w:rsidP="00CE2BFA">
            <w:pPr>
              <w:bidi w:val="0"/>
              <w:spacing w:after="0" w:line="240" w:lineRule="auto"/>
              <w:jc w:val="right"/>
              <w:rPr>
                <w:rFonts w:ascii="David" w:eastAsia="Times New Roman" w:hAnsi="David" w:cs="David"/>
                <w:b/>
                <w:bCs/>
                <w:color w:val="000000"/>
                <w:sz w:val="24"/>
                <w:szCs w:val="24"/>
                <w:highlight w:val="yellow"/>
              </w:rPr>
            </w:pPr>
            <w:r w:rsidRPr="00A9736C">
              <w:rPr>
                <w:rFonts w:ascii="David" w:eastAsia="Times New Roman" w:hAnsi="David" w:cs="David"/>
                <w:b/>
                <w:bCs/>
                <w:color w:val="000000"/>
                <w:sz w:val="24"/>
                <w:szCs w:val="24"/>
                <w:rtl/>
              </w:rPr>
              <w:t>הבקשה נדחית</w:t>
            </w:r>
            <w:r>
              <w:rPr>
                <w:rFonts w:ascii="David" w:eastAsia="Times New Roman" w:hAnsi="David" w:cs="David" w:hint="cs"/>
                <w:b/>
                <w:bCs/>
                <w:color w:val="000000"/>
                <w:sz w:val="24"/>
                <w:szCs w:val="24"/>
                <w:rtl/>
              </w:rPr>
              <w:t>.</w:t>
            </w:r>
          </w:p>
        </w:tc>
      </w:tr>
      <w:tr w:rsidR="00C1213F" w:rsidRPr="00DC5AAD" w14:paraId="06DCF4DF" w14:textId="77777777" w:rsidTr="00E10493">
        <w:trPr>
          <w:trHeight w:val="2520"/>
        </w:trPr>
        <w:tc>
          <w:tcPr>
            <w:tcW w:w="992" w:type="dxa"/>
            <w:vAlign w:val="center"/>
          </w:tcPr>
          <w:p w14:paraId="1B7ECC94" w14:textId="77777777" w:rsidR="00C1213F" w:rsidRPr="001827FF"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A7B0748" w14:textId="77777777" w:rsidR="00C1213F" w:rsidRPr="001827FF" w:rsidRDefault="00C1213F" w:rsidP="00CE2BFA">
            <w:pPr>
              <w:spacing w:after="0" w:line="240" w:lineRule="auto"/>
              <w:jc w:val="center"/>
              <w:rPr>
                <w:rFonts w:ascii="David" w:eastAsia="Times New Roman" w:hAnsi="David" w:cs="David"/>
                <w:color w:val="000000"/>
                <w:sz w:val="24"/>
                <w:szCs w:val="24"/>
              </w:rPr>
            </w:pPr>
            <w:r w:rsidRPr="001827FF">
              <w:rPr>
                <w:rFonts w:ascii="David" w:eastAsia="Times New Roman" w:hAnsi="David" w:cs="David"/>
                <w:color w:val="000000"/>
                <w:sz w:val="24"/>
                <w:szCs w:val="24"/>
                <w:rtl/>
              </w:rPr>
              <w:t>פרק ד הסכם</w:t>
            </w:r>
          </w:p>
        </w:tc>
        <w:tc>
          <w:tcPr>
            <w:tcW w:w="1071" w:type="dxa"/>
            <w:shd w:val="clear" w:color="auto" w:fill="auto"/>
            <w:vAlign w:val="center"/>
            <w:hideMark/>
          </w:tcPr>
          <w:p w14:paraId="0CD333DE" w14:textId="77777777" w:rsidR="00C1213F" w:rsidRPr="001827FF" w:rsidRDefault="00C1213F" w:rsidP="00CE2BFA">
            <w:pPr>
              <w:bidi w:val="0"/>
              <w:spacing w:after="0" w:line="240" w:lineRule="auto"/>
              <w:jc w:val="center"/>
              <w:rPr>
                <w:rFonts w:ascii="David" w:eastAsia="Times New Roman" w:hAnsi="David" w:cs="David"/>
                <w:color w:val="000000"/>
                <w:sz w:val="24"/>
                <w:szCs w:val="24"/>
              </w:rPr>
            </w:pPr>
            <w:r w:rsidRPr="001827FF">
              <w:rPr>
                <w:rFonts w:ascii="David" w:eastAsia="Times New Roman" w:hAnsi="David" w:cs="David"/>
                <w:color w:val="000000"/>
                <w:sz w:val="24"/>
                <w:szCs w:val="24"/>
              </w:rPr>
              <w:t>13</w:t>
            </w:r>
          </w:p>
        </w:tc>
        <w:tc>
          <w:tcPr>
            <w:tcW w:w="3182" w:type="dxa"/>
            <w:shd w:val="clear" w:color="auto" w:fill="auto"/>
            <w:hideMark/>
          </w:tcPr>
          <w:p w14:paraId="1D7995E8" w14:textId="77777777" w:rsidR="00C1213F" w:rsidRPr="001827FF" w:rsidRDefault="00C1213F" w:rsidP="00CE2BFA">
            <w:pPr>
              <w:spacing w:after="0" w:line="240" w:lineRule="auto"/>
              <w:rPr>
                <w:rFonts w:ascii="David" w:eastAsia="Times New Roman" w:hAnsi="David" w:cs="David"/>
                <w:color w:val="000000"/>
                <w:sz w:val="24"/>
                <w:szCs w:val="24"/>
              </w:rPr>
            </w:pPr>
            <w:r w:rsidRPr="001827FF">
              <w:rPr>
                <w:rFonts w:ascii="David" w:eastAsia="Times New Roman" w:hAnsi="David" w:cs="David"/>
                <w:color w:val="000000"/>
                <w:sz w:val="24"/>
                <w:szCs w:val="24"/>
                <w:rtl/>
              </w:rPr>
              <w:t>נבקש להוסיף תת סעיף לסעיף 13 המגביל את האחריות כדלקמן: "מוסכם כי סך אחריותו ו/או חבותו המצטברת של נותן השירותים לא יעלה על התמורה ששילם המשרד לנותן השירותים בפועל מכח הסכם זה במשך 12 חודשים ( 12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4048" w:type="dxa"/>
            <w:shd w:val="clear" w:color="auto" w:fill="auto"/>
            <w:hideMark/>
          </w:tcPr>
          <w:p w14:paraId="5C7898FB" w14:textId="48F233FF" w:rsidR="00C1213F" w:rsidRPr="00DC5AAD" w:rsidRDefault="00C1213F" w:rsidP="00CE2BFA">
            <w:pPr>
              <w:bidi w:val="0"/>
              <w:spacing w:after="0" w:line="240" w:lineRule="auto"/>
              <w:jc w:val="right"/>
              <w:rPr>
                <w:rFonts w:ascii="David" w:eastAsia="Times New Roman" w:hAnsi="David" w:cs="David"/>
                <w:b/>
                <w:bCs/>
                <w:color w:val="000000"/>
                <w:sz w:val="24"/>
                <w:szCs w:val="24"/>
                <w:highlight w:val="yellow"/>
              </w:rPr>
            </w:pPr>
            <w:r w:rsidRPr="00A9736C">
              <w:rPr>
                <w:rFonts w:ascii="David" w:eastAsia="Times New Roman" w:hAnsi="David" w:cs="David"/>
                <w:b/>
                <w:bCs/>
                <w:color w:val="000000"/>
                <w:sz w:val="24"/>
                <w:szCs w:val="24"/>
                <w:rtl/>
              </w:rPr>
              <w:t>הבקשה נדחית</w:t>
            </w:r>
            <w:r>
              <w:rPr>
                <w:rFonts w:ascii="David" w:eastAsia="Times New Roman" w:hAnsi="David" w:cs="David" w:hint="cs"/>
                <w:b/>
                <w:bCs/>
                <w:color w:val="000000"/>
                <w:sz w:val="24"/>
                <w:szCs w:val="24"/>
                <w:rtl/>
              </w:rPr>
              <w:t>.</w:t>
            </w:r>
          </w:p>
        </w:tc>
      </w:tr>
      <w:tr w:rsidR="00C1213F" w:rsidRPr="00976F37" w14:paraId="2F1D80D4" w14:textId="77777777" w:rsidTr="00E10493">
        <w:trPr>
          <w:trHeight w:val="262"/>
        </w:trPr>
        <w:tc>
          <w:tcPr>
            <w:tcW w:w="992" w:type="dxa"/>
            <w:vAlign w:val="center"/>
          </w:tcPr>
          <w:p w14:paraId="65AAB7F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1619930"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783EA153"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15</w:t>
            </w:r>
          </w:p>
        </w:tc>
        <w:tc>
          <w:tcPr>
            <w:tcW w:w="3182" w:type="dxa"/>
            <w:shd w:val="clear" w:color="auto" w:fill="auto"/>
            <w:hideMark/>
          </w:tcPr>
          <w:p w14:paraId="15BFD3A8" w14:textId="17DD9DDE" w:rsidR="00C1213F" w:rsidRPr="00976F37" w:rsidRDefault="00C1213F" w:rsidP="00C1213F">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לאפשר הסבה לחברה אחרת בקבוצת חברות הספק</w:t>
            </w:r>
          </w:p>
        </w:tc>
        <w:tc>
          <w:tcPr>
            <w:tcW w:w="4048" w:type="dxa"/>
            <w:shd w:val="clear" w:color="auto" w:fill="auto"/>
            <w:hideMark/>
          </w:tcPr>
          <w:p w14:paraId="7B279A16"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6BE4C520" w14:textId="77777777" w:rsidTr="00E10493">
        <w:trPr>
          <w:trHeight w:val="60"/>
        </w:trPr>
        <w:tc>
          <w:tcPr>
            <w:tcW w:w="992" w:type="dxa"/>
            <w:vAlign w:val="center"/>
          </w:tcPr>
          <w:p w14:paraId="19E4236E"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02FE157"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27E4B128"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17.2.3</w:t>
            </w:r>
          </w:p>
        </w:tc>
        <w:tc>
          <w:tcPr>
            <w:tcW w:w="3182" w:type="dxa"/>
            <w:shd w:val="clear" w:color="auto" w:fill="auto"/>
            <w:hideMark/>
          </w:tcPr>
          <w:p w14:paraId="0B6D0A40" w14:textId="77777777" w:rsidR="00C1213F" w:rsidRPr="00976F37" w:rsidRDefault="00C1213F" w:rsidP="00CE2BFA">
            <w:pPr>
              <w:spacing w:after="0" w:line="240" w:lineRule="auto"/>
              <w:rPr>
                <w:rFonts w:ascii="David" w:eastAsia="Times New Roman" w:hAnsi="David" w:cs="David"/>
                <w:color w:val="000000"/>
                <w:sz w:val="24"/>
                <w:szCs w:val="24"/>
                <w:rtl/>
              </w:rPr>
            </w:pPr>
            <w:r w:rsidRPr="00976F37">
              <w:rPr>
                <w:rFonts w:ascii="David" w:eastAsia="Times New Roman" w:hAnsi="David" w:cs="David"/>
                <w:color w:val="000000"/>
                <w:sz w:val="24"/>
                <w:szCs w:val="24"/>
                <w:rtl/>
              </w:rPr>
              <w:t>נבקש  שהקיזוז יעשה בהודעה מראש ובכתב של 28 ימים</w:t>
            </w:r>
          </w:p>
        </w:tc>
        <w:tc>
          <w:tcPr>
            <w:tcW w:w="4048" w:type="dxa"/>
            <w:shd w:val="clear" w:color="auto" w:fill="auto"/>
            <w:hideMark/>
          </w:tcPr>
          <w:p w14:paraId="712EEDFF" w14:textId="77777777" w:rsidR="00C1213F" w:rsidRPr="00A9736C" w:rsidRDefault="00C1213F" w:rsidP="00CE2BFA">
            <w:pPr>
              <w:spacing w:after="0" w:line="240" w:lineRule="auto"/>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 xml:space="preserve">הודעת הקיזוז תינתן מראש, 7 ימים לפני הקיזוז בפועל.  </w:t>
            </w:r>
          </w:p>
        </w:tc>
      </w:tr>
      <w:tr w:rsidR="00C1213F" w:rsidRPr="00976F37" w14:paraId="1CBC9C81" w14:textId="77777777" w:rsidTr="00E10493">
        <w:trPr>
          <w:trHeight w:val="1395"/>
        </w:trPr>
        <w:tc>
          <w:tcPr>
            <w:tcW w:w="992" w:type="dxa"/>
            <w:vAlign w:val="center"/>
          </w:tcPr>
          <w:p w14:paraId="426B5E8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C171FB7"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0E2876D1"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17.2.4.4</w:t>
            </w:r>
          </w:p>
        </w:tc>
        <w:tc>
          <w:tcPr>
            <w:tcW w:w="3182" w:type="dxa"/>
            <w:shd w:val="clear" w:color="auto" w:fill="auto"/>
            <w:hideMark/>
          </w:tcPr>
          <w:p w14:paraId="4162E06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דרישה להעמדת ערבות נוספת במקרה של חילוט הערבות שכן משמעות דרישה זו הינה ערבות שאינה מוגבלת בסכום, וזוהי דרישה בלתי סבירה. נבקש לבטל דרישה זו.</w:t>
            </w:r>
          </w:p>
        </w:tc>
        <w:tc>
          <w:tcPr>
            <w:tcW w:w="4048" w:type="dxa"/>
            <w:shd w:val="clear" w:color="auto" w:fill="auto"/>
            <w:hideMark/>
          </w:tcPr>
          <w:p w14:paraId="0947BD44"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157BBD0B" w14:textId="77777777" w:rsidTr="00E10493">
        <w:trPr>
          <w:trHeight w:val="1395"/>
        </w:trPr>
        <w:tc>
          <w:tcPr>
            <w:tcW w:w="992" w:type="dxa"/>
            <w:vAlign w:val="center"/>
          </w:tcPr>
          <w:p w14:paraId="0ACCC008"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BEFAB1A"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 הסכם</w:t>
            </w:r>
          </w:p>
        </w:tc>
        <w:tc>
          <w:tcPr>
            <w:tcW w:w="1071" w:type="dxa"/>
            <w:shd w:val="clear" w:color="auto" w:fill="auto"/>
            <w:vAlign w:val="center"/>
            <w:hideMark/>
          </w:tcPr>
          <w:p w14:paraId="6483E720"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17.2.5.1</w:t>
            </w:r>
          </w:p>
        </w:tc>
        <w:tc>
          <w:tcPr>
            <w:tcW w:w="3182" w:type="dxa"/>
            <w:shd w:val="clear" w:color="auto" w:fill="auto"/>
            <w:hideMark/>
          </w:tcPr>
          <w:p w14:paraId="33469902"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בסעיף 3 נבקש לשנות את סנקציית ההפרה, כל עוד המבצע עומד בלוחות הזמנים שניתנו לסקר ומבצע את כל תכולתו. לא תופעל סנקציה זו על הספק. סנקציה זו תופעל במקרה ולא עמד בלוחות הזמנים של הפרויקט. </w:t>
            </w:r>
          </w:p>
        </w:tc>
        <w:tc>
          <w:tcPr>
            <w:tcW w:w="4048" w:type="dxa"/>
            <w:shd w:val="clear" w:color="auto" w:fill="auto"/>
            <w:hideMark/>
          </w:tcPr>
          <w:p w14:paraId="3668A829" w14:textId="77777777" w:rsidR="00C1213F" w:rsidRPr="00F918FA" w:rsidRDefault="00C1213F" w:rsidP="00CE2BFA">
            <w:pPr>
              <w:spacing w:after="0" w:line="240" w:lineRule="auto"/>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ראו תשובה בשאלה 10 לעיל. </w:t>
            </w:r>
          </w:p>
        </w:tc>
      </w:tr>
      <w:tr w:rsidR="00C1213F" w:rsidRPr="00976F37" w14:paraId="2C3B2359" w14:textId="77777777" w:rsidTr="00E10493">
        <w:trPr>
          <w:trHeight w:val="82"/>
        </w:trPr>
        <w:tc>
          <w:tcPr>
            <w:tcW w:w="992" w:type="dxa"/>
            <w:vAlign w:val="center"/>
          </w:tcPr>
          <w:p w14:paraId="471008EA"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D32E28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3428657A"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א'</w:t>
            </w:r>
          </w:p>
        </w:tc>
        <w:tc>
          <w:tcPr>
            <w:tcW w:w="3182" w:type="dxa"/>
            <w:shd w:val="clear" w:color="auto" w:fill="auto"/>
            <w:hideMark/>
          </w:tcPr>
          <w:p w14:paraId="0CC9C16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ביטוח ד' סעיף א מבוקש כי לאחר המילים "מדינת ישראל – משרד החינוך" ייכתב "בכפוף להרחבי השיפוי שלהלן".</w:t>
            </w:r>
          </w:p>
        </w:tc>
        <w:tc>
          <w:tcPr>
            <w:tcW w:w="4048" w:type="dxa"/>
            <w:shd w:val="clear" w:color="auto" w:fill="auto"/>
            <w:hideMark/>
          </w:tcPr>
          <w:p w14:paraId="330D5C38" w14:textId="6920D806"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1A4A4292" w14:textId="77777777" w:rsidTr="00E10493">
        <w:trPr>
          <w:trHeight w:val="113"/>
        </w:trPr>
        <w:tc>
          <w:tcPr>
            <w:tcW w:w="992" w:type="dxa"/>
            <w:vAlign w:val="center"/>
          </w:tcPr>
          <w:p w14:paraId="73C7CFB7"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53789D2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553112B8"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4ב</w:t>
            </w:r>
          </w:p>
        </w:tc>
        <w:tc>
          <w:tcPr>
            <w:tcW w:w="3182" w:type="dxa"/>
            <w:shd w:val="clear" w:color="auto" w:fill="auto"/>
            <w:hideMark/>
          </w:tcPr>
          <w:p w14:paraId="56A7EFDD"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ביטוח ד סעיף 4ב: מבוקש כי תקופת ההודעה תעמוד על 30 יום, כמקובל. </w:t>
            </w:r>
          </w:p>
        </w:tc>
        <w:tc>
          <w:tcPr>
            <w:tcW w:w="4048" w:type="dxa"/>
            <w:shd w:val="clear" w:color="auto" w:fill="auto"/>
            <w:hideMark/>
          </w:tcPr>
          <w:p w14:paraId="03A9D505" w14:textId="71D5840A"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66A03BE4" w14:textId="77777777" w:rsidTr="00E10493">
        <w:trPr>
          <w:trHeight w:val="676"/>
        </w:trPr>
        <w:tc>
          <w:tcPr>
            <w:tcW w:w="992" w:type="dxa"/>
            <w:vAlign w:val="center"/>
          </w:tcPr>
          <w:p w14:paraId="2DE88DFE"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D9C1088"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77330147"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4ז' </w:t>
            </w:r>
          </w:p>
        </w:tc>
        <w:tc>
          <w:tcPr>
            <w:tcW w:w="3182" w:type="dxa"/>
            <w:shd w:val="clear" w:color="auto" w:fill="auto"/>
            <w:hideMark/>
          </w:tcPr>
          <w:p w14:paraId="7AC4F2C1"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ד' ביטוח סעיף 4ז: מבוקש כי בסיפא ייכתב ", אולם אין בביטול כאמור כדי לגרוע מחובות המבוטח ו/או זכויות המבטח על פי דין".</w:t>
            </w:r>
          </w:p>
        </w:tc>
        <w:tc>
          <w:tcPr>
            <w:tcW w:w="4048" w:type="dxa"/>
            <w:shd w:val="clear" w:color="auto" w:fill="auto"/>
            <w:hideMark/>
          </w:tcPr>
          <w:p w14:paraId="70A1E0F4" w14:textId="11617896"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753D7A58" w14:textId="77777777" w:rsidTr="00E10493">
        <w:trPr>
          <w:trHeight w:val="1395"/>
        </w:trPr>
        <w:tc>
          <w:tcPr>
            <w:tcW w:w="992" w:type="dxa"/>
            <w:vAlign w:val="center"/>
          </w:tcPr>
          <w:p w14:paraId="2C2679B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5B190E51"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6B471E47"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ב'</w:t>
            </w:r>
          </w:p>
        </w:tc>
        <w:tc>
          <w:tcPr>
            <w:tcW w:w="3182" w:type="dxa"/>
            <w:shd w:val="clear" w:color="auto" w:fill="auto"/>
            <w:hideMark/>
          </w:tcPr>
          <w:p w14:paraId="2261765E"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ד' ביטוח סעיף ב' :מבוקש כי המילים "וכל עוד אחריותו קיימת" תמחקנה ובמקומן ייכתב "ולעניין ביטוחים הנערכים על בסיס מועד תביעה למשך 3 שנים נוספות מתום תקופת ההתקשרות".</w:t>
            </w:r>
          </w:p>
        </w:tc>
        <w:tc>
          <w:tcPr>
            <w:tcW w:w="4048" w:type="dxa"/>
            <w:shd w:val="clear" w:color="auto" w:fill="auto"/>
            <w:hideMark/>
          </w:tcPr>
          <w:p w14:paraId="1006AF45" w14:textId="325F926A"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7C1A133E" w14:textId="77777777" w:rsidTr="00E10493">
        <w:trPr>
          <w:trHeight w:val="70"/>
        </w:trPr>
        <w:tc>
          <w:tcPr>
            <w:tcW w:w="992" w:type="dxa"/>
            <w:vAlign w:val="center"/>
          </w:tcPr>
          <w:p w14:paraId="528B767B"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B4D37E8"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6C669658"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ג</w:t>
            </w:r>
          </w:p>
        </w:tc>
        <w:tc>
          <w:tcPr>
            <w:tcW w:w="3182" w:type="dxa"/>
            <w:shd w:val="clear" w:color="auto" w:fill="auto"/>
            <w:hideMark/>
          </w:tcPr>
          <w:p w14:paraId="36A2B0B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ד' ביטוח סעיף ג' : מבוקש כי המילים " לכל המאוחר שבעה ימים" תמחקנה.</w:t>
            </w:r>
          </w:p>
        </w:tc>
        <w:tc>
          <w:tcPr>
            <w:tcW w:w="4048" w:type="dxa"/>
            <w:shd w:val="clear" w:color="auto" w:fill="auto"/>
            <w:hideMark/>
          </w:tcPr>
          <w:p w14:paraId="1A625B56" w14:textId="4026CE72"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677E1DA4" w14:textId="77777777" w:rsidTr="00E10493">
        <w:trPr>
          <w:trHeight w:val="88"/>
        </w:trPr>
        <w:tc>
          <w:tcPr>
            <w:tcW w:w="992" w:type="dxa"/>
            <w:vAlign w:val="center"/>
          </w:tcPr>
          <w:p w14:paraId="0F611F5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BFD3DEE"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5D3D92B3"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ד</w:t>
            </w:r>
          </w:p>
        </w:tc>
        <w:tc>
          <w:tcPr>
            <w:tcW w:w="3182" w:type="dxa"/>
            <w:shd w:val="clear" w:color="auto" w:fill="auto"/>
            <w:hideMark/>
          </w:tcPr>
          <w:p w14:paraId="1E31C28F"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נספח ד' ביטוח סעיף ד' מבוקש כי הסעיף ימחק.</w:t>
            </w:r>
          </w:p>
        </w:tc>
        <w:tc>
          <w:tcPr>
            <w:tcW w:w="4048" w:type="dxa"/>
            <w:shd w:val="clear" w:color="auto" w:fill="auto"/>
            <w:hideMark/>
          </w:tcPr>
          <w:p w14:paraId="7601A024" w14:textId="07A33F3E"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6A69A703" w14:textId="77777777" w:rsidTr="00E10493">
        <w:trPr>
          <w:trHeight w:val="1395"/>
        </w:trPr>
        <w:tc>
          <w:tcPr>
            <w:tcW w:w="992" w:type="dxa"/>
            <w:vAlign w:val="center"/>
          </w:tcPr>
          <w:p w14:paraId="6C44095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92877D4"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ד </w:t>
            </w:r>
          </w:p>
        </w:tc>
        <w:tc>
          <w:tcPr>
            <w:tcW w:w="1071" w:type="dxa"/>
            <w:shd w:val="clear" w:color="auto" w:fill="auto"/>
            <w:vAlign w:val="center"/>
            <w:hideMark/>
          </w:tcPr>
          <w:p w14:paraId="7089AC4C"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ח</w:t>
            </w:r>
          </w:p>
        </w:tc>
        <w:tc>
          <w:tcPr>
            <w:tcW w:w="3182" w:type="dxa"/>
            <w:shd w:val="clear" w:color="auto" w:fill="auto"/>
            <w:hideMark/>
          </w:tcPr>
          <w:p w14:paraId="6CA3C6DC"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מבוקש כי בסיפא ייכתב ", על אף האמור מוסכם כי אי-המצאת אישור עריכת הביטוח במועד לא תהווה הפרה יסודית, אלא אם חלפו 14 ימים ממעד דרישת מדינת ישראל – משרד החינוך בכתב להמצאת אישור עריכת הביטוח כאמור".</w:t>
            </w:r>
          </w:p>
        </w:tc>
        <w:tc>
          <w:tcPr>
            <w:tcW w:w="4048" w:type="dxa"/>
            <w:shd w:val="clear" w:color="auto" w:fill="auto"/>
            <w:hideMark/>
          </w:tcPr>
          <w:p w14:paraId="6210CB4C" w14:textId="3E111048"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275EA5E7" w14:textId="77777777" w:rsidTr="00E10493">
        <w:trPr>
          <w:trHeight w:val="1702"/>
        </w:trPr>
        <w:tc>
          <w:tcPr>
            <w:tcW w:w="992" w:type="dxa"/>
            <w:vAlign w:val="center"/>
          </w:tcPr>
          <w:p w14:paraId="7238FB86"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F1630EE"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נספח א </w:t>
            </w:r>
          </w:p>
        </w:tc>
        <w:tc>
          <w:tcPr>
            <w:tcW w:w="1071" w:type="dxa"/>
            <w:shd w:val="clear" w:color="auto" w:fill="auto"/>
            <w:vAlign w:val="center"/>
            <w:hideMark/>
          </w:tcPr>
          <w:p w14:paraId="615FC77E"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4.3.1.1.3</w:t>
            </w:r>
          </w:p>
        </w:tc>
        <w:tc>
          <w:tcPr>
            <w:tcW w:w="3182" w:type="dxa"/>
            <w:shd w:val="clear" w:color="auto" w:fill="auto"/>
            <w:hideMark/>
          </w:tcPr>
          <w:p w14:paraId="32750CFC"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על מנת להרחיב את התחרות ולאפשר גם למציעים בעלי ניסיון רלוונטי בתחום להשתתף במכרז, נבקש לאשר כי לצורך הוכחת הניסיון בלבד, ניתן יהיה להציג סקר אשר בוצע באמצעות מספר סוקרים אך הסקירה בשטח לכל מבנה בוצעה על ידי סוקר אחד בעל ההכשרה הנדרשת.</w:t>
            </w:r>
          </w:p>
        </w:tc>
        <w:tc>
          <w:tcPr>
            <w:tcW w:w="4048" w:type="dxa"/>
            <w:shd w:val="clear" w:color="auto" w:fill="auto"/>
            <w:hideMark/>
          </w:tcPr>
          <w:p w14:paraId="4F7FDBB7"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הבקשה נדחית</w:t>
            </w:r>
          </w:p>
        </w:tc>
      </w:tr>
      <w:tr w:rsidR="00C1213F" w:rsidRPr="00976F37" w14:paraId="4B4635C7" w14:textId="77777777" w:rsidTr="00E10493">
        <w:trPr>
          <w:trHeight w:val="70"/>
        </w:trPr>
        <w:tc>
          <w:tcPr>
            <w:tcW w:w="992" w:type="dxa"/>
            <w:vAlign w:val="center"/>
          </w:tcPr>
          <w:p w14:paraId="750F624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A3B7745"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פרק ג' </w:t>
            </w:r>
          </w:p>
        </w:tc>
        <w:tc>
          <w:tcPr>
            <w:tcW w:w="1071" w:type="dxa"/>
            <w:shd w:val="clear" w:color="auto" w:fill="auto"/>
            <w:vAlign w:val="center"/>
            <w:hideMark/>
          </w:tcPr>
          <w:p w14:paraId="065B749A"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7D94E5F3"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להגדיל את מספר ימי ההתארגנות והפיילוט ל- 5 ימים וזאת על מנת לספק פיילוט איכותי לאחר ביצוע בקרת איכות כנדרש באבן דרך 1 שהינה מהותית להמשך הפרויקט.</w:t>
            </w:r>
          </w:p>
        </w:tc>
        <w:tc>
          <w:tcPr>
            <w:tcW w:w="4048" w:type="dxa"/>
            <w:shd w:val="clear" w:color="auto" w:fill="auto"/>
            <w:hideMark/>
          </w:tcPr>
          <w:p w14:paraId="3E44D777" w14:textId="77777777" w:rsidR="00C1213F" w:rsidRDefault="00C1213F" w:rsidP="001827FF">
            <w:pPr>
              <w:spacing w:after="0" w:line="240" w:lineRule="auto"/>
              <w:rPr>
                <w:rFonts w:ascii="David" w:eastAsia="Times New Roman" w:hAnsi="David" w:cs="David" w:hint="cs"/>
                <w:b/>
                <w:bCs/>
                <w:color w:val="000000"/>
                <w:sz w:val="24"/>
                <w:szCs w:val="24"/>
                <w:rtl/>
              </w:rPr>
            </w:pPr>
            <w:r w:rsidRPr="001827FF">
              <w:rPr>
                <w:rFonts w:ascii="David" w:eastAsia="Times New Roman" w:hAnsi="David" w:cs="David"/>
                <w:b/>
                <w:bCs/>
                <w:color w:val="000000"/>
                <w:sz w:val="24"/>
                <w:szCs w:val="24"/>
                <w:rtl/>
              </w:rPr>
              <w:t xml:space="preserve">הבקשה נדחית </w:t>
            </w:r>
            <w:r>
              <w:rPr>
                <w:rFonts w:ascii="David" w:eastAsia="Times New Roman" w:hAnsi="David" w:cs="David" w:hint="cs"/>
                <w:b/>
                <w:bCs/>
                <w:color w:val="000000"/>
                <w:sz w:val="24"/>
                <w:szCs w:val="24"/>
                <w:rtl/>
              </w:rPr>
              <w:t>.</w:t>
            </w:r>
          </w:p>
          <w:p w14:paraId="54468959" w14:textId="2466D5A9" w:rsidR="00C1213F" w:rsidRPr="00A9736C" w:rsidRDefault="00C1213F" w:rsidP="001827FF">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הפיילוט יערך יומיים. על הספק להכין רשימת צוותים בעת הגשת מסמכי המכרז. אין צורך בהתארגנות נוספת</w:t>
            </w:r>
          </w:p>
        </w:tc>
      </w:tr>
      <w:tr w:rsidR="00C1213F" w:rsidRPr="00976F37" w14:paraId="210AC25B" w14:textId="77777777" w:rsidTr="00E10493">
        <w:trPr>
          <w:trHeight w:val="1395"/>
        </w:trPr>
        <w:tc>
          <w:tcPr>
            <w:tcW w:w="992" w:type="dxa"/>
            <w:vAlign w:val="center"/>
          </w:tcPr>
          <w:p w14:paraId="5F89F5D2"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4AA87405"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פרק ג </w:t>
            </w:r>
          </w:p>
        </w:tc>
        <w:tc>
          <w:tcPr>
            <w:tcW w:w="1071" w:type="dxa"/>
            <w:shd w:val="clear" w:color="auto" w:fill="auto"/>
            <w:vAlign w:val="center"/>
            <w:hideMark/>
          </w:tcPr>
          <w:p w14:paraId="3B77D1E3"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5</w:t>
            </w:r>
          </w:p>
        </w:tc>
        <w:tc>
          <w:tcPr>
            <w:tcW w:w="3182" w:type="dxa"/>
            <w:shd w:val="clear" w:color="auto" w:fill="auto"/>
            <w:hideMark/>
          </w:tcPr>
          <w:p w14:paraId="7EBBC4C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לצורך ביצוע הסקר נדרש תיאום מראש למול מנהל המוסד. נבקש לדעת האם משרד החינוך יספק את רשימת המוסדות לסקר כולל פרטי קשר (טלפונים, מיילים) של מנהלי המוסדות. </w:t>
            </w:r>
          </w:p>
        </w:tc>
        <w:tc>
          <w:tcPr>
            <w:tcW w:w="4048" w:type="dxa"/>
            <w:shd w:val="clear" w:color="auto" w:fill="auto"/>
            <w:hideMark/>
          </w:tcPr>
          <w:p w14:paraId="04792C4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המינהל יספק את רשימת המוסדות ופרטי אנשי הקשר</w:t>
            </w:r>
            <w:r>
              <w:rPr>
                <w:rFonts w:ascii="David" w:eastAsia="Times New Roman" w:hAnsi="David" w:cs="David" w:hint="cs"/>
                <w:b/>
                <w:bCs/>
                <w:color w:val="000000"/>
                <w:sz w:val="24"/>
                <w:szCs w:val="24"/>
                <w:rtl/>
              </w:rPr>
              <w:t>.</w:t>
            </w:r>
          </w:p>
        </w:tc>
      </w:tr>
      <w:tr w:rsidR="00C1213F" w:rsidRPr="00976F37" w14:paraId="3DEDA632" w14:textId="77777777" w:rsidTr="00E10493">
        <w:trPr>
          <w:trHeight w:val="1395"/>
        </w:trPr>
        <w:tc>
          <w:tcPr>
            <w:tcW w:w="992" w:type="dxa"/>
            <w:vAlign w:val="center"/>
          </w:tcPr>
          <w:p w14:paraId="34CEE42B"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0140790"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פרק א </w:t>
            </w:r>
          </w:p>
        </w:tc>
        <w:tc>
          <w:tcPr>
            <w:tcW w:w="1071" w:type="dxa"/>
            <w:shd w:val="clear" w:color="auto" w:fill="auto"/>
            <w:vAlign w:val="center"/>
            <w:hideMark/>
          </w:tcPr>
          <w:p w14:paraId="1B72CCCC"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4.3.1.1</w:t>
            </w:r>
          </w:p>
        </w:tc>
        <w:tc>
          <w:tcPr>
            <w:tcW w:w="3182" w:type="dxa"/>
            <w:shd w:val="clear" w:color="auto" w:fill="auto"/>
            <w:hideMark/>
          </w:tcPr>
          <w:p w14:paraId="1E276B68"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אישורכם כי לצורך עמידה בתנאי הסף בסעיף 4.3.1.1  ניתן להסתמך גם על ניסיונן של חברות קשורות של המציע.</w:t>
            </w:r>
            <w:r w:rsidRPr="00976F37">
              <w:rPr>
                <w:rFonts w:ascii="David" w:eastAsia="Times New Roman" w:hAnsi="David" w:cs="David"/>
                <w:color w:val="000000"/>
                <w:sz w:val="24"/>
                <w:szCs w:val="24"/>
                <w:rtl/>
              </w:rPr>
              <w:br/>
              <w:t>המציע הינו חלק מקבוצת חברות הפועלת במבנה ניהולי ותפעולי משולב, כאשר החברות הקשורות פועלות כחלק אינטגרלי מהפעילות הכוללת של הקבוצה, תוך שיתוף משאבים, ידע מקצועי, כוח אדם וניהול מרכזי.</w:t>
            </w:r>
            <w:r w:rsidRPr="00976F37">
              <w:rPr>
                <w:rFonts w:ascii="David" w:eastAsia="Times New Roman" w:hAnsi="David" w:cs="David"/>
                <w:color w:val="000000"/>
                <w:sz w:val="24"/>
                <w:szCs w:val="24"/>
                <w:rtl/>
              </w:rPr>
              <w:br/>
              <w:t>לאור האמור, נבקש לאשר כי ניתן להציג את ניסיונן של החברות הקשורות כניסיון המציע לצורך עמידה בתנאי הסף.</w:t>
            </w:r>
          </w:p>
        </w:tc>
        <w:tc>
          <w:tcPr>
            <w:tcW w:w="4048" w:type="dxa"/>
            <w:shd w:val="clear" w:color="auto" w:fill="auto"/>
            <w:hideMark/>
          </w:tcPr>
          <w:p w14:paraId="695025DB"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הבקשה נדחית</w:t>
            </w:r>
          </w:p>
        </w:tc>
      </w:tr>
      <w:tr w:rsidR="00C1213F" w:rsidRPr="00976F37" w14:paraId="55059DB0" w14:textId="77777777" w:rsidTr="00E10493">
        <w:trPr>
          <w:trHeight w:val="485"/>
        </w:trPr>
        <w:tc>
          <w:tcPr>
            <w:tcW w:w="992" w:type="dxa"/>
            <w:vAlign w:val="center"/>
          </w:tcPr>
          <w:p w14:paraId="610D8E66"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601CCEC5"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ב חובר</w:t>
            </w:r>
          </w:p>
        </w:tc>
        <w:tc>
          <w:tcPr>
            <w:tcW w:w="1071" w:type="dxa"/>
            <w:shd w:val="clear" w:color="auto" w:fill="auto"/>
            <w:vAlign w:val="center"/>
            <w:hideMark/>
          </w:tcPr>
          <w:p w14:paraId="4C35551A"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9.1</w:t>
            </w:r>
          </w:p>
        </w:tc>
        <w:tc>
          <w:tcPr>
            <w:tcW w:w="3182" w:type="dxa"/>
            <w:shd w:val="clear" w:color="auto" w:fill="auto"/>
            <w:hideMark/>
          </w:tcPr>
          <w:p w14:paraId="350E91C0" w14:textId="77777777" w:rsidR="00C1213F" w:rsidRPr="00542363" w:rsidRDefault="00C1213F" w:rsidP="00CE2BFA">
            <w:pPr>
              <w:spacing w:after="0" w:line="240" w:lineRule="auto"/>
              <w:rPr>
                <w:rFonts w:ascii="David" w:eastAsia="Times New Roman" w:hAnsi="David" w:cs="David"/>
                <w:color w:val="000000"/>
                <w:sz w:val="24"/>
                <w:szCs w:val="24"/>
              </w:rPr>
            </w:pPr>
            <w:r w:rsidRPr="00542363">
              <w:rPr>
                <w:rFonts w:ascii="David" w:eastAsia="Times New Roman" w:hAnsi="David" w:cs="David"/>
                <w:color w:val="000000"/>
                <w:sz w:val="24"/>
                <w:szCs w:val="24"/>
                <w:rtl/>
              </w:rPr>
              <w:t>נבקש לקבל את חוברת ההצעה בפורמט וורד בכדי שנוכל למלא את הפרטים כנדרש ולהוסיף שורות לטבלאות הניסיון</w:t>
            </w:r>
          </w:p>
        </w:tc>
        <w:tc>
          <w:tcPr>
            <w:tcW w:w="4048" w:type="dxa"/>
            <w:shd w:val="clear" w:color="auto" w:fill="auto"/>
          </w:tcPr>
          <w:p w14:paraId="0AFA3B49" w14:textId="00E5DDDB" w:rsidR="00C1213F" w:rsidRPr="00542363" w:rsidRDefault="00C1213F" w:rsidP="00CE2BFA">
            <w:pPr>
              <w:bidi w:val="0"/>
              <w:spacing w:after="0" w:line="240" w:lineRule="auto"/>
              <w:jc w:val="right"/>
              <w:rPr>
                <w:rFonts w:ascii="David" w:eastAsia="Times New Roman" w:hAnsi="David" w:cs="David"/>
                <w:b/>
                <w:bCs/>
                <w:color w:val="000000"/>
                <w:sz w:val="24"/>
                <w:szCs w:val="24"/>
                <w:rtl/>
              </w:rPr>
            </w:pPr>
            <w:r w:rsidRPr="00542363">
              <w:rPr>
                <w:rFonts w:ascii="David" w:eastAsia="Times New Roman" w:hAnsi="David" w:cs="David" w:hint="cs"/>
                <w:b/>
                <w:bCs/>
                <w:color w:val="000000"/>
                <w:sz w:val="24"/>
                <w:szCs w:val="24"/>
                <w:rtl/>
              </w:rPr>
              <w:t>לסיכום זה מצורף קובץ וורד של המכרז</w:t>
            </w:r>
          </w:p>
        </w:tc>
      </w:tr>
      <w:tr w:rsidR="00C1213F" w:rsidRPr="00976F37" w14:paraId="6E01770C" w14:textId="77777777" w:rsidTr="00E10493">
        <w:trPr>
          <w:trHeight w:val="1395"/>
        </w:trPr>
        <w:tc>
          <w:tcPr>
            <w:tcW w:w="992" w:type="dxa"/>
            <w:vAlign w:val="center"/>
          </w:tcPr>
          <w:p w14:paraId="537F53B6" w14:textId="77777777" w:rsidR="00C1213F" w:rsidRPr="00E10493"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56BB40BC" w14:textId="77777777" w:rsidR="00C1213F" w:rsidRPr="00E10493" w:rsidRDefault="00C1213F" w:rsidP="00CE2BFA">
            <w:pPr>
              <w:spacing w:after="0" w:line="240" w:lineRule="auto"/>
              <w:jc w:val="center"/>
              <w:rPr>
                <w:rFonts w:ascii="David" w:eastAsia="Times New Roman" w:hAnsi="David" w:cs="David"/>
                <w:color w:val="000000"/>
                <w:sz w:val="24"/>
                <w:szCs w:val="24"/>
              </w:rPr>
            </w:pPr>
            <w:r w:rsidRPr="00E10493">
              <w:rPr>
                <w:rFonts w:ascii="David" w:eastAsia="Times New Roman" w:hAnsi="David" w:cs="David"/>
                <w:color w:val="000000"/>
                <w:sz w:val="24"/>
                <w:szCs w:val="24"/>
                <w:rtl/>
              </w:rPr>
              <w:t>נספח 1</w:t>
            </w:r>
          </w:p>
        </w:tc>
        <w:tc>
          <w:tcPr>
            <w:tcW w:w="1071" w:type="dxa"/>
            <w:shd w:val="clear" w:color="auto" w:fill="auto"/>
            <w:vAlign w:val="center"/>
            <w:hideMark/>
          </w:tcPr>
          <w:p w14:paraId="68AF6168" w14:textId="77777777" w:rsidR="00C1213F" w:rsidRPr="00E10493" w:rsidRDefault="00C1213F" w:rsidP="00CE2BFA">
            <w:pPr>
              <w:bidi w:val="0"/>
              <w:spacing w:after="0" w:line="240" w:lineRule="auto"/>
              <w:jc w:val="center"/>
              <w:rPr>
                <w:rFonts w:ascii="David" w:eastAsia="Times New Roman" w:hAnsi="David" w:cs="David"/>
                <w:color w:val="000000"/>
                <w:sz w:val="24"/>
                <w:szCs w:val="24"/>
              </w:rPr>
            </w:pPr>
            <w:r w:rsidRPr="00E10493">
              <w:rPr>
                <w:rFonts w:ascii="David" w:eastAsia="Times New Roman" w:hAnsi="David" w:cs="David"/>
                <w:color w:val="000000"/>
                <w:sz w:val="24"/>
                <w:szCs w:val="24"/>
              </w:rPr>
              <w:t>2</w:t>
            </w:r>
          </w:p>
        </w:tc>
        <w:tc>
          <w:tcPr>
            <w:tcW w:w="3182" w:type="dxa"/>
            <w:shd w:val="clear" w:color="auto" w:fill="auto"/>
            <w:hideMark/>
          </w:tcPr>
          <w:p w14:paraId="2B38CF50" w14:textId="77777777" w:rsidR="00C1213F" w:rsidRPr="00542363" w:rsidRDefault="00C1213F" w:rsidP="00CE2BFA">
            <w:pPr>
              <w:spacing w:after="0" w:line="240" w:lineRule="auto"/>
              <w:rPr>
                <w:rFonts w:ascii="David" w:eastAsia="Times New Roman" w:hAnsi="David" w:cs="David"/>
                <w:color w:val="000000"/>
                <w:sz w:val="24"/>
                <w:szCs w:val="24"/>
              </w:rPr>
            </w:pPr>
            <w:r w:rsidRPr="00542363">
              <w:rPr>
                <w:rFonts w:ascii="David" w:eastAsia="Times New Roman" w:hAnsi="David" w:cs="David"/>
                <w:color w:val="000000"/>
                <w:sz w:val="24"/>
                <w:szCs w:val="24"/>
                <w:rtl/>
              </w:rPr>
              <w:t xml:space="preserve">נבקש להבהיר כי למרות האמור כי הכמות היא להערכה בלבד, ככל והמציע יידרש לבצע סקר במבנים נוספים מעבר ל1,500 מבנים, </w:t>
            </w:r>
            <w:proofErr w:type="spellStart"/>
            <w:r w:rsidRPr="00542363">
              <w:rPr>
                <w:rFonts w:ascii="David" w:eastAsia="Times New Roman" w:hAnsi="David" w:cs="David"/>
                <w:color w:val="000000"/>
                <w:sz w:val="24"/>
                <w:szCs w:val="24"/>
                <w:rtl/>
              </w:rPr>
              <w:t>אזיי</w:t>
            </w:r>
            <w:proofErr w:type="spellEnd"/>
            <w:r w:rsidRPr="00542363">
              <w:rPr>
                <w:rFonts w:ascii="David" w:eastAsia="Times New Roman" w:hAnsi="David" w:cs="David"/>
                <w:color w:val="000000"/>
                <w:sz w:val="24"/>
                <w:szCs w:val="24"/>
                <w:rtl/>
              </w:rPr>
              <w:t xml:space="preserve"> יתקבל תשלום לפי שורה 2 להצעת המחיר, כפי שנכתב בטופס ההצעה.</w:t>
            </w:r>
          </w:p>
        </w:tc>
        <w:tc>
          <w:tcPr>
            <w:tcW w:w="4048" w:type="dxa"/>
            <w:shd w:val="clear" w:color="auto" w:fill="auto"/>
            <w:hideMark/>
          </w:tcPr>
          <w:p w14:paraId="3D76058E" w14:textId="77777777" w:rsidR="00C1213F" w:rsidRPr="00542363" w:rsidRDefault="00C1213F" w:rsidP="00CE2BFA">
            <w:pPr>
              <w:spacing w:after="0" w:line="240" w:lineRule="auto"/>
              <w:rPr>
                <w:rFonts w:ascii="David" w:eastAsia="Times New Roman" w:hAnsi="David" w:cs="David"/>
                <w:b/>
                <w:bCs/>
                <w:color w:val="000000"/>
                <w:sz w:val="24"/>
                <w:szCs w:val="24"/>
                <w:rtl/>
              </w:rPr>
            </w:pPr>
            <w:r w:rsidRPr="00542363">
              <w:rPr>
                <w:rFonts w:ascii="David" w:eastAsia="Times New Roman" w:hAnsi="David" w:cs="David" w:hint="cs"/>
                <w:b/>
                <w:bCs/>
                <w:color w:val="000000"/>
                <w:sz w:val="24"/>
                <w:szCs w:val="24"/>
                <w:rtl/>
              </w:rPr>
              <w:t>ככל שהספק יתבקש לסקור מעל 1,500 מבנים, כל 5 מבנים שיסקרו מעבר ל-1,500 הנ"ל יתומחרו כיום עבודה של סוקר אחד (שורה 2 להצעת המחיר).</w:t>
            </w:r>
          </w:p>
          <w:p w14:paraId="73BFFC16" w14:textId="77777777" w:rsidR="00C1213F" w:rsidRPr="00542363" w:rsidRDefault="00C1213F" w:rsidP="00CE2BFA">
            <w:pPr>
              <w:spacing w:after="0" w:line="240" w:lineRule="auto"/>
              <w:rPr>
                <w:rFonts w:ascii="David" w:eastAsia="Times New Roman" w:hAnsi="David" w:cs="David"/>
                <w:b/>
                <w:bCs/>
                <w:color w:val="000000"/>
                <w:sz w:val="24"/>
                <w:szCs w:val="24"/>
                <w:rtl/>
              </w:rPr>
            </w:pPr>
          </w:p>
          <w:p w14:paraId="2736E097" w14:textId="77777777" w:rsidR="00C1213F" w:rsidRPr="00542363" w:rsidRDefault="00C1213F" w:rsidP="00CE2BFA">
            <w:pPr>
              <w:spacing w:after="0" w:line="240" w:lineRule="auto"/>
              <w:rPr>
                <w:rFonts w:ascii="David" w:eastAsia="Times New Roman" w:hAnsi="David" w:cs="David"/>
                <w:b/>
                <w:bCs/>
                <w:color w:val="000000"/>
                <w:sz w:val="24"/>
                <w:szCs w:val="24"/>
                <w:rtl/>
              </w:rPr>
            </w:pPr>
            <w:r w:rsidRPr="00542363">
              <w:rPr>
                <w:rFonts w:ascii="David" w:eastAsia="Times New Roman" w:hAnsi="David" w:cs="David" w:hint="cs"/>
                <w:b/>
                <w:bCs/>
                <w:color w:val="000000"/>
                <w:sz w:val="24"/>
                <w:szCs w:val="24"/>
                <w:rtl/>
              </w:rPr>
              <w:t>לדוגמה: הספק יתבקש לסקור 1,580 מבנים.</w:t>
            </w:r>
          </w:p>
          <w:p w14:paraId="7F52B96C" w14:textId="77777777" w:rsidR="00C1213F" w:rsidRPr="00542363" w:rsidRDefault="00C1213F" w:rsidP="00CE2BFA">
            <w:pPr>
              <w:spacing w:after="0" w:line="240" w:lineRule="auto"/>
              <w:rPr>
                <w:rFonts w:ascii="David" w:eastAsia="Times New Roman" w:hAnsi="David" w:cs="David"/>
                <w:b/>
                <w:bCs/>
                <w:color w:val="000000"/>
                <w:sz w:val="24"/>
                <w:szCs w:val="24"/>
                <w:rtl/>
              </w:rPr>
            </w:pPr>
            <w:r w:rsidRPr="00542363">
              <w:rPr>
                <w:rFonts w:ascii="David" w:eastAsia="Times New Roman" w:hAnsi="David" w:cs="David" w:hint="cs"/>
                <w:b/>
                <w:bCs/>
                <w:color w:val="000000"/>
                <w:sz w:val="24"/>
                <w:szCs w:val="24"/>
                <w:rtl/>
              </w:rPr>
              <w:t>עבור 1,500 המבנים הראשונים ישלם המזמין לספק עפ"י הסכום אותו ציין בשורה 1 להצעת המחיר.</w:t>
            </w:r>
          </w:p>
          <w:p w14:paraId="23A069C2" w14:textId="1FD02DAE" w:rsidR="00C1213F" w:rsidRPr="00542363" w:rsidRDefault="00C1213F" w:rsidP="00CE2BFA">
            <w:pPr>
              <w:spacing w:after="0" w:line="240" w:lineRule="auto"/>
              <w:rPr>
                <w:rFonts w:ascii="David" w:eastAsia="Times New Roman" w:hAnsi="David" w:cs="David"/>
                <w:b/>
                <w:bCs/>
                <w:color w:val="000000"/>
                <w:sz w:val="24"/>
                <w:szCs w:val="24"/>
              </w:rPr>
            </w:pPr>
            <w:r w:rsidRPr="00542363">
              <w:rPr>
                <w:rFonts w:ascii="David" w:eastAsia="Times New Roman" w:hAnsi="David" w:cs="David" w:hint="cs"/>
                <w:b/>
                <w:bCs/>
                <w:color w:val="000000"/>
                <w:sz w:val="24"/>
                <w:szCs w:val="24"/>
                <w:rtl/>
              </w:rPr>
              <w:t xml:space="preserve">בעבור 80 מבנים נוספים ישלם המזמין לספק תשלום עבור 16 ימי עבודה של סוקר אחד, בעלות יום עבודה בהתאם להצעת המחיר של הספק (שורה 2 להצעת המחיר). </w:t>
            </w:r>
          </w:p>
        </w:tc>
      </w:tr>
      <w:tr w:rsidR="00C1213F" w:rsidRPr="00976F37" w14:paraId="0C8721CA" w14:textId="77777777" w:rsidTr="00E10493">
        <w:trPr>
          <w:trHeight w:val="249"/>
        </w:trPr>
        <w:tc>
          <w:tcPr>
            <w:tcW w:w="992" w:type="dxa"/>
            <w:vAlign w:val="center"/>
          </w:tcPr>
          <w:p w14:paraId="4940F02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5B4B1968"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נספח 1</w:t>
            </w:r>
          </w:p>
        </w:tc>
        <w:tc>
          <w:tcPr>
            <w:tcW w:w="1071" w:type="dxa"/>
            <w:shd w:val="clear" w:color="auto" w:fill="auto"/>
            <w:vAlign w:val="center"/>
            <w:hideMark/>
          </w:tcPr>
          <w:p w14:paraId="6B1A9EEB"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774F8C0A"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האם קיים מחיק מקסימלי להצעת המחיר?</w:t>
            </w:r>
          </w:p>
        </w:tc>
        <w:tc>
          <w:tcPr>
            <w:tcW w:w="4048" w:type="dxa"/>
            <w:shd w:val="clear" w:color="auto" w:fill="auto"/>
            <w:hideMark/>
          </w:tcPr>
          <w:p w14:paraId="41BC4069"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לא קיים</w:t>
            </w:r>
          </w:p>
        </w:tc>
      </w:tr>
      <w:tr w:rsidR="00C1213F" w:rsidRPr="00976F37" w14:paraId="6A6ECBF7" w14:textId="77777777" w:rsidTr="00E10493">
        <w:trPr>
          <w:trHeight w:val="551"/>
        </w:trPr>
        <w:tc>
          <w:tcPr>
            <w:tcW w:w="992" w:type="dxa"/>
            <w:vAlign w:val="center"/>
          </w:tcPr>
          <w:p w14:paraId="3727F675"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326C990"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נספח 1</w:t>
            </w:r>
          </w:p>
        </w:tc>
        <w:tc>
          <w:tcPr>
            <w:tcW w:w="1071" w:type="dxa"/>
            <w:shd w:val="clear" w:color="auto" w:fill="auto"/>
            <w:vAlign w:val="center"/>
            <w:hideMark/>
          </w:tcPr>
          <w:p w14:paraId="520F51BC"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w:t>
            </w:r>
          </w:p>
        </w:tc>
        <w:tc>
          <w:tcPr>
            <w:tcW w:w="3182" w:type="dxa"/>
            <w:shd w:val="clear" w:color="auto" w:fill="auto"/>
            <w:hideMark/>
          </w:tcPr>
          <w:p w14:paraId="30BF6A85"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האם קיים מחיר מינימלי להצעת המחיר, על מנת שהמזמין יוכל לקבל שירות ברמה איכותית ומקצועית</w:t>
            </w:r>
          </w:p>
        </w:tc>
        <w:tc>
          <w:tcPr>
            <w:tcW w:w="4048" w:type="dxa"/>
            <w:shd w:val="clear" w:color="auto" w:fill="auto"/>
            <w:hideMark/>
          </w:tcPr>
          <w:p w14:paraId="3A66464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לא קיים מחיר מ</w:t>
            </w:r>
            <w:r>
              <w:rPr>
                <w:rFonts w:ascii="David" w:eastAsia="Times New Roman" w:hAnsi="David" w:cs="David" w:hint="cs"/>
                <w:b/>
                <w:bCs/>
                <w:color w:val="000000"/>
                <w:sz w:val="24"/>
                <w:szCs w:val="24"/>
                <w:rtl/>
              </w:rPr>
              <w:t>ינימאלי.</w:t>
            </w:r>
          </w:p>
        </w:tc>
      </w:tr>
      <w:tr w:rsidR="00C1213F" w:rsidRPr="00976F37" w14:paraId="634F070D" w14:textId="77777777" w:rsidTr="00E10493">
        <w:trPr>
          <w:trHeight w:val="226"/>
        </w:trPr>
        <w:tc>
          <w:tcPr>
            <w:tcW w:w="992" w:type="dxa"/>
            <w:vAlign w:val="center"/>
          </w:tcPr>
          <w:p w14:paraId="3793A3D7"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36013DA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ג</w:t>
            </w:r>
          </w:p>
        </w:tc>
        <w:tc>
          <w:tcPr>
            <w:tcW w:w="1071" w:type="dxa"/>
            <w:shd w:val="clear" w:color="auto" w:fill="auto"/>
            <w:vAlign w:val="center"/>
            <w:hideMark/>
          </w:tcPr>
          <w:p w14:paraId="68A6311D"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w:t>
            </w:r>
          </w:p>
        </w:tc>
        <w:tc>
          <w:tcPr>
            <w:tcW w:w="3182" w:type="dxa"/>
            <w:shd w:val="clear" w:color="auto" w:fill="auto"/>
            <w:hideMark/>
          </w:tcPr>
          <w:p w14:paraId="4AB70764"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את הפריסה הארצית של המוסדות לפי מחוזות המשרד.</w:t>
            </w:r>
          </w:p>
        </w:tc>
        <w:tc>
          <w:tcPr>
            <w:tcW w:w="4048" w:type="dxa"/>
            <w:shd w:val="clear" w:color="auto" w:fill="auto"/>
            <w:hideMark/>
          </w:tcPr>
          <w:p w14:paraId="6AA369B5" w14:textId="77777777" w:rsidR="00C1213F" w:rsidRDefault="00C1213F" w:rsidP="00CE2BFA">
            <w:pPr>
              <w:spacing w:after="0" w:line="240" w:lineRule="auto"/>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הפריסה הארצית תהיה כדלקמן:</w:t>
            </w:r>
          </w:p>
          <w:p w14:paraId="1A1B318D" w14:textId="77777777" w:rsidR="00C1213F" w:rsidRDefault="00C1213F" w:rsidP="00542363">
            <w:pPr>
              <w:pStyle w:val="af"/>
              <w:numPr>
                <w:ilvl w:val="0"/>
                <w:numId w:val="2"/>
              </w:numPr>
              <w:spacing w:after="0" w:line="240" w:lineRule="auto"/>
              <w:ind w:left="253" w:hanging="253"/>
              <w:rPr>
                <w:rFonts w:ascii="David" w:eastAsia="Times New Roman" w:hAnsi="David" w:cs="David"/>
                <w:b/>
                <w:bCs/>
                <w:color w:val="000000"/>
                <w:sz w:val="24"/>
                <w:szCs w:val="24"/>
              </w:rPr>
            </w:pPr>
            <w:r w:rsidRPr="00B33509">
              <w:rPr>
                <w:rFonts w:ascii="David" w:eastAsia="Times New Roman" w:hAnsi="David" w:cs="David"/>
                <w:b/>
                <w:bCs/>
                <w:color w:val="000000"/>
                <w:sz w:val="24"/>
                <w:szCs w:val="24"/>
                <w:rtl/>
              </w:rPr>
              <w:t>מחוז צפון ומחוז חיפה הוגדרו כמחוז אחד</w:t>
            </w:r>
            <w:r>
              <w:rPr>
                <w:rFonts w:ascii="David" w:eastAsia="Times New Roman" w:hAnsi="David" w:cs="David" w:hint="cs"/>
                <w:b/>
                <w:bCs/>
                <w:color w:val="000000"/>
                <w:sz w:val="24"/>
                <w:szCs w:val="24"/>
                <w:rtl/>
              </w:rPr>
              <w:t>.</w:t>
            </w:r>
          </w:p>
          <w:p w14:paraId="2048BE2C" w14:textId="77777777" w:rsidR="00C1213F" w:rsidRDefault="00C1213F" w:rsidP="00542363">
            <w:pPr>
              <w:pStyle w:val="af"/>
              <w:numPr>
                <w:ilvl w:val="0"/>
                <w:numId w:val="2"/>
              </w:numPr>
              <w:spacing w:after="0" w:line="240" w:lineRule="auto"/>
              <w:ind w:left="253" w:hanging="253"/>
              <w:rPr>
                <w:rFonts w:ascii="David" w:eastAsia="Times New Roman" w:hAnsi="David" w:cs="David"/>
                <w:b/>
                <w:bCs/>
                <w:color w:val="000000"/>
                <w:sz w:val="24"/>
                <w:szCs w:val="24"/>
              </w:rPr>
            </w:pPr>
            <w:r w:rsidRPr="00B33509">
              <w:rPr>
                <w:rFonts w:ascii="David" w:eastAsia="Times New Roman" w:hAnsi="David" w:cs="David"/>
                <w:b/>
                <w:bCs/>
                <w:color w:val="000000"/>
                <w:sz w:val="24"/>
                <w:szCs w:val="24"/>
                <w:rtl/>
              </w:rPr>
              <w:t>מחוז יו"ש</w:t>
            </w:r>
            <w:r>
              <w:rPr>
                <w:rFonts w:ascii="David" w:eastAsia="Times New Roman" w:hAnsi="David" w:cs="David" w:hint="cs"/>
                <w:b/>
                <w:bCs/>
                <w:color w:val="000000"/>
                <w:sz w:val="24"/>
                <w:szCs w:val="24"/>
                <w:rtl/>
              </w:rPr>
              <w:t>.</w:t>
            </w:r>
          </w:p>
          <w:p w14:paraId="57232C59" w14:textId="77777777" w:rsidR="00C1213F" w:rsidRPr="00542363" w:rsidRDefault="00C1213F" w:rsidP="00542363">
            <w:pPr>
              <w:pStyle w:val="af"/>
              <w:numPr>
                <w:ilvl w:val="0"/>
                <w:numId w:val="2"/>
              </w:numPr>
              <w:spacing w:after="0" w:line="240" w:lineRule="auto"/>
              <w:ind w:left="253" w:hanging="253"/>
              <w:rPr>
                <w:rFonts w:ascii="David" w:eastAsia="Times New Roman" w:hAnsi="David" w:cs="David"/>
                <w:b/>
                <w:bCs/>
                <w:color w:val="000000"/>
                <w:sz w:val="24"/>
                <w:szCs w:val="24"/>
              </w:rPr>
            </w:pPr>
            <w:r w:rsidRPr="00B33509">
              <w:rPr>
                <w:rFonts w:ascii="David" w:eastAsia="Times New Roman" w:hAnsi="David" w:cs="David"/>
                <w:b/>
                <w:bCs/>
                <w:color w:val="000000"/>
                <w:sz w:val="24"/>
                <w:szCs w:val="24"/>
                <w:rtl/>
              </w:rPr>
              <w:t xml:space="preserve">מחוז מרכז ומחוז תל אביב </w:t>
            </w:r>
            <w:r w:rsidRPr="00542363">
              <w:rPr>
                <w:rFonts w:ascii="David" w:eastAsia="Times New Roman" w:hAnsi="David" w:cs="David"/>
                <w:b/>
                <w:bCs/>
                <w:color w:val="000000"/>
                <w:sz w:val="24"/>
                <w:szCs w:val="24"/>
                <w:rtl/>
              </w:rPr>
              <w:t>הוגדרו כמחוז אחד</w:t>
            </w:r>
            <w:r w:rsidRPr="00542363">
              <w:rPr>
                <w:rFonts w:ascii="David" w:eastAsia="Times New Roman" w:hAnsi="David" w:cs="David" w:hint="cs"/>
                <w:b/>
                <w:bCs/>
                <w:color w:val="000000"/>
                <w:sz w:val="24"/>
                <w:szCs w:val="24"/>
                <w:rtl/>
              </w:rPr>
              <w:t>.</w:t>
            </w:r>
          </w:p>
          <w:p w14:paraId="224ED7DF" w14:textId="3F2059D6" w:rsidR="00C1213F" w:rsidRPr="00B33509" w:rsidRDefault="00C1213F" w:rsidP="00542363">
            <w:pPr>
              <w:pStyle w:val="af"/>
              <w:numPr>
                <w:ilvl w:val="0"/>
                <w:numId w:val="2"/>
              </w:numPr>
              <w:spacing w:after="0" w:line="240" w:lineRule="auto"/>
              <w:ind w:left="253" w:hanging="253"/>
              <w:rPr>
                <w:rFonts w:ascii="David" w:eastAsia="Times New Roman" w:hAnsi="David" w:cs="David"/>
                <w:b/>
                <w:bCs/>
                <w:color w:val="000000"/>
                <w:sz w:val="24"/>
                <w:szCs w:val="24"/>
              </w:rPr>
            </w:pPr>
            <w:r w:rsidRPr="00B33509">
              <w:rPr>
                <w:rFonts w:ascii="David" w:eastAsia="Times New Roman" w:hAnsi="David" w:cs="David"/>
                <w:b/>
                <w:bCs/>
                <w:color w:val="000000"/>
                <w:sz w:val="24"/>
                <w:szCs w:val="24"/>
                <w:rtl/>
              </w:rPr>
              <w:t>מחוז דרום</w:t>
            </w:r>
            <w:r>
              <w:rPr>
                <w:rFonts w:ascii="David" w:eastAsia="Times New Roman" w:hAnsi="David" w:cs="David" w:hint="cs"/>
                <w:b/>
                <w:bCs/>
                <w:color w:val="000000"/>
                <w:sz w:val="24"/>
                <w:szCs w:val="24"/>
                <w:rtl/>
              </w:rPr>
              <w:t>.</w:t>
            </w:r>
            <w:r w:rsidRPr="00B33509">
              <w:rPr>
                <w:rFonts w:ascii="David" w:eastAsia="Times New Roman" w:hAnsi="David" w:cs="David"/>
                <w:b/>
                <w:bCs/>
                <w:color w:val="000000"/>
                <w:sz w:val="24"/>
                <w:szCs w:val="24"/>
                <w:rtl/>
              </w:rPr>
              <w:t xml:space="preserve"> </w:t>
            </w:r>
          </w:p>
        </w:tc>
      </w:tr>
      <w:tr w:rsidR="00C1213F" w:rsidRPr="00976F37" w14:paraId="1D38FFC9" w14:textId="77777777" w:rsidTr="00E10493">
        <w:trPr>
          <w:trHeight w:val="1395"/>
        </w:trPr>
        <w:tc>
          <w:tcPr>
            <w:tcW w:w="992" w:type="dxa"/>
            <w:vAlign w:val="center"/>
          </w:tcPr>
          <w:p w14:paraId="69CE6C2A"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2F187D6C"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ג</w:t>
            </w:r>
          </w:p>
        </w:tc>
        <w:tc>
          <w:tcPr>
            <w:tcW w:w="1071" w:type="dxa"/>
            <w:shd w:val="clear" w:color="auto" w:fill="auto"/>
            <w:vAlign w:val="center"/>
            <w:hideMark/>
          </w:tcPr>
          <w:p w14:paraId="59905CDE"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w:t>
            </w:r>
          </w:p>
        </w:tc>
        <w:tc>
          <w:tcPr>
            <w:tcW w:w="3182" w:type="dxa"/>
            <w:shd w:val="clear" w:color="auto" w:fill="auto"/>
            <w:hideMark/>
          </w:tcPr>
          <w:p w14:paraId="1247992D"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את גודל המבנים הנסקרים במ"ר או פירוט המבנים לפי קבוצות גדלים - מבנים קטנים עד 250 מ"ר, מבנים בינוניים עד 1,000 מ"ר ומבנים גדולים או חלוקה אחרת כפי שתמצאו לנכון.</w:t>
            </w:r>
          </w:p>
        </w:tc>
        <w:tc>
          <w:tcPr>
            <w:tcW w:w="4048" w:type="dxa"/>
            <w:shd w:val="clear" w:color="auto" w:fill="auto"/>
            <w:hideMark/>
          </w:tcPr>
          <w:p w14:paraId="5FCC15BC"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אין בידנו את המידע הנדרש. לכן נדר</w:t>
            </w:r>
            <w:r>
              <w:rPr>
                <w:rFonts w:ascii="David" w:eastAsia="Times New Roman" w:hAnsi="David" w:cs="David" w:hint="cs"/>
                <w:b/>
                <w:bCs/>
                <w:color w:val="000000"/>
                <w:sz w:val="24"/>
                <w:szCs w:val="24"/>
                <w:rtl/>
              </w:rPr>
              <w:t>שת סקירת המבנים.</w:t>
            </w:r>
          </w:p>
        </w:tc>
      </w:tr>
      <w:tr w:rsidR="00C1213F" w:rsidRPr="00976F37" w14:paraId="5CF7E44F" w14:textId="77777777" w:rsidTr="00E10493">
        <w:trPr>
          <w:trHeight w:val="1395"/>
        </w:trPr>
        <w:tc>
          <w:tcPr>
            <w:tcW w:w="992" w:type="dxa"/>
            <w:vAlign w:val="center"/>
          </w:tcPr>
          <w:p w14:paraId="2EB98E13"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1F8C3064"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ג</w:t>
            </w:r>
          </w:p>
        </w:tc>
        <w:tc>
          <w:tcPr>
            <w:tcW w:w="1071" w:type="dxa"/>
            <w:shd w:val="clear" w:color="auto" w:fill="auto"/>
            <w:vAlign w:val="center"/>
            <w:hideMark/>
          </w:tcPr>
          <w:p w14:paraId="60293CB9"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6.1.5</w:t>
            </w:r>
          </w:p>
        </w:tc>
        <w:tc>
          <w:tcPr>
            <w:tcW w:w="3182" w:type="dxa"/>
            <w:shd w:val="clear" w:color="auto" w:fill="auto"/>
            <w:hideMark/>
          </w:tcPr>
          <w:p w14:paraId="290B8197"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מה הכוונה "יוזנו ישירות למערכת הספק"? האם כל המידע לא יוזן ישירות למערכת המידע של המשרד/מפ"י, או שהספק נדרש להעמיד מערכת ממוחשבת?</w:t>
            </w:r>
          </w:p>
        </w:tc>
        <w:tc>
          <w:tcPr>
            <w:tcW w:w="4048" w:type="dxa"/>
            <w:shd w:val="clear" w:color="auto" w:fill="auto"/>
            <w:hideMark/>
          </w:tcPr>
          <w:p w14:paraId="3977456A"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יש לתקן "יוזנו לאמצעי קצה (</w:t>
            </w:r>
            <w:proofErr w:type="spellStart"/>
            <w:r w:rsidRPr="00A9736C">
              <w:rPr>
                <w:rFonts w:ascii="David" w:eastAsia="Times New Roman" w:hAnsi="David" w:cs="David"/>
                <w:b/>
                <w:bCs/>
                <w:color w:val="000000"/>
                <w:sz w:val="24"/>
                <w:szCs w:val="24"/>
                <w:rtl/>
              </w:rPr>
              <w:t>טאבלט</w:t>
            </w:r>
            <w:proofErr w:type="spellEnd"/>
            <w:r w:rsidRPr="00A9736C">
              <w:rPr>
                <w:rFonts w:ascii="David" w:eastAsia="Times New Roman" w:hAnsi="David" w:cs="David"/>
                <w:b/>
                <w:bCs/>
                <w:color w:val="000000"/>
                <w:sz w:val="24"/>
                <w:szCs w:val="24"/>
                <w:rtl/>
              </w:rPr>
              <w:t>/טלפון/מחשב נייד</w:t>
            </w:r>
            <w:r>
              <w:rPr>
                <w:rFonts w:ascii="David" w:eastAsia="Times New Roman" w:hAnsi="David" w:cs="David" w:hint="cs"/>
                <w:b/>
                <w:bCs/>
                <w:color w:val="000000"/>
                <w:sz w:val="24"/>
                <w:szCs w:val="24"/>
                <w:rtl/>
              </w:rPr>
              <w:t xml:space="preserve">) </w:t>
            </w:r>
            <w:r w:rsidRPr="00A9736C">
              <w:rPr>
                <w:rFonts w:ascii="David" w:eastAsia="Times New Roman" w:hAnsi="David" w:cs="David"/>
                <w:b/>
                <w:bCs/>
                <w:color w:val="000000"/>
                <w:sz w:val="24"/>
                <w:szCs w:val="24"/>
                <w:rtl/>
              </w:rPr>
              <w:t>)</w:t>
            </w:r>
            <w:r>
              <w:rPr>
                <w:rFonts w:ascii="David" w:eastAsia="Times New Roman" w:hAnsi="David" w:cs="David" w:hint="cs"/>
                <w:b/>
                <w:bCs/>
                <w:color w:val="000000"/>
                <w:sz w:val="24"/>
                <w:szCs w:val="24"/>
                <w:rtl/>
              </w:rPr>
              <w:t xml:space="preserve"> </w:t>
            </w:r>
            <w:r w:rsidRPr="00A9736C">
              <w:rPr>
                <w:rFonts w:ascii="David" w:eastAsia="Times New Roman" w:hAnsi="David" w:cs="David"/>
                <w:b/>
                <w:bCs/>
                <w:color w:val="000000"/>
                <w:sz w:val="24"/>
                <w:szCs w:val="24"/>
                <w:rtl/>
              </w:rPr>
              <w:t>שברשות הסוקר</w:t>
            </w:r>
          </w:p>
        </w:tc>
      </w:tr>
      <w:tr w:rsidR="00C1213F" w:rsidRPr="00976F37" w14:paraId="19D4BECE" w14:textId="77777777" w:rsidTr="00E10493">
        <w:trPr>
          <w:trHeight w:val="1395"/>
        </w:trPr>
        <w:tc>
          <w:tcPr>
            <w:tcW w:w="992" w:type="dxa"/>
            <w:vAlign w:val="center"/>
          </w:tcPr>
          <w:p w14:paraId="2CFE909A"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3CFE3EFC"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w:t>
            </w:r>
          </w:p>
        </w:tc>
        <w:tc>
          <w:tcPr>
            <w:tcW w:w="1071" w:type="dxa"/>
            <w:shd w:val="clear" w:color="auto" w:fill="auto"/>
            <w:vAlign w:val="center"/>
            <w:hideMark/>
          </w:tcPr>
          <w:p w14:paraId="00C317A0"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2.1</w:t>
            </w:r>
          </w:p>
        </w:tc>
        <w:tc>
          <w:tcPr>
            <w:tcW w:w="3182" w:type="dxa"/>
            <w:shd w:val="clear" w:color="auto" w:fill="auto"/>
            <w:hideMark/>
          </w:tcPr>
          <w:p w14:paraId="576E12F1"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האם במסגרת ההתקשרות יידרש הספק לבצע סקר נכסים יחיד חד-פעמי? או שייתכן ויידרשו סקרים נוספים במהלך שנת ההתקשרות ו/או שנות ההתקשרות הנוספות?</w:t>
            </w:r>
          </w:p>
        </w:tc>
        <w:tc>
          <w:tcPr>
            <w:tcW w:w="4048" w:type="dxa"/>
            <w:shd w:val="clear" w:color="auto" w:fill="auto"/>
            <w:hideMark/>
          </w:tcPr>
          <w:p w14:paraId="34D97BC6" w14:textId="77777777" w:rsidR="00C1213F" w:rsidRPr="00A9736C" w:rsidRDefault="00C1213F" w:rsidP="00CE2BFA">
            <w:pPr>
              <w:spacing w:after="0" w:line="240" w:lineRule="auto"/>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ההתקשרות הינה לטובת ביצוע </w:t>
            </w:r>
            <w:r w:rsidRPr="00A9736C">
              <w:rPr>
                <w:rFonts w:ascii="David" w:eastAsia="Times New Roman" w:hAnsi="David" w:cs="David"/>
                <w:b/>
                <w:bCs/>
                <w:color w:val="000000"/>
                <w:sz w:val="24"/>
                <w:szCs w:val="24"/>
                <w:rtl/>
              </w:rPr>
              <w:t xml:space="preserve"> הסקר המוגדר במכרז</w:t>
            </w:r>
            <w:r>
              <w:rPr>
                <w:rFonts w:ascii="David" w:eastAsia="Times New Roman" w:hAnsi="David" w:cs="David" w:hint="cs"/>
                <w:b/>
                <w:bCs/>
                <w:color w:val="000000"/>
                <w:sz w:val="24"/>
                <w:szCs w:val="24"/>
                <w:rtl/>
              </w:rPr>
              <w:t>.</w:t>
            </w:r>
          </w:p>
        </w:tc>
      </w:tr>
      <w:tr w:rsidR="00C1213F" w:rsidRPr="00976F37" w14:paraId="0D9251EB" w14:textId="77777777" w:rsidTr="00E10493">
        <w:trPr>
          <w:trHeight w:val="1395"/>
        </w:trPr>
        <w:tc>
          <w:tcPr>
            <w:tcW w:w="992" w:type="dxa"/>
            <w:vAlign w:val="center"/>
          </w:tcPr>
          <w:p w14:paraId="11A8AC9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0EF303B1"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ד</w:t>
            </w:r>
          </w:p>
        </w:tc>
        <w:tc>
          <w:tcPr>
            <w:tcW w:w="1071" w:type="dxa"/>
            <w:shd w:val="clear" w:color="auto" w:fill="auto"/>
            <w:vAlign w:val="center"/>
            <w:hideMark/>
          </w:tcPr>
          <w:p w14:paraId="1BE14C0F"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10.4</w:t>
            </w:r>
          </w:p>
        </w:tc>
        <w:tc>
          <w:tcPr>
            <w:tcW w:w="3182" w:type="dxa"/>
            <w:shd w:val="clear" w:color="auto" w:fill="auto"/>
            <w:hideMark/>
          </w:tcPr>
          <w:p w14:paraId="729099AC" w14:textId="77777777" w:rsidR="00C1213F" w:rsidRDefault="00C1213F" w:rsidP="00CE2BFA">
            <w:pPr>
              <w:spacing w:after="0" w:line="240" w:lineRule="auto"/>
              <w:rPr>
                <w:rFonts w:ascii="David" w:eastAsia="Times New Roman" w:hAnsi="David" w:cs="David" w:hint="cs"/>
                <w:color w:val="000000"/>
                <w:sz w:val="24"/>
                <w:szCs w:val="24"/>
                <w:rtl/>
              </w:rPr>
            </w:pPr>
            <w:r w:rsidRPr="00976F37">
              <w:rPr>
                <w:rFonts w:ascii="David" w:eastAsia="Times New Roman" w:hAnsi="David" w:cs="David"/>
                <w:color w:val="000000"/>
                <w:sz w:val="24"/>
                <w:szCs w:val="24"/>
                <w:rtl/>
              </w:rPr>
              <w:t>נבקש להבהיר כי ככל והמזמין יממש את אופציית הארכה ההצמדה תהיה החל מהחודש ה-13 מתחילת ההתקשרות הראשונה, דהיינו מהחודש הראשון של ההתקשרות הנוספת.</w:t>
            </w:r>
          </w:p>
          <w:p w14:paraId="2D2F9C1D" w14:textId="77777777" w:rsidR="00C40D49" w:rsidRPr="00976F37" w:rsidRDefault="00C40D49" w:rsidP="00CE2BFA">
            <w:pPr>
              <w:spacing w:after="0" w:line="240" w:lineRule="auto"/>
              <w:rPr>
                <w:rFonts w:ascii="David" w:eastAsia="Times New Roman" w:hAnsi="David" w:cs="David"/>
                <w:color w:val="000000"/>
                <w:sz w:val="24"/>
                <w:szCs w:val="24"/>
              </w:rPr>
            </w:pPr>
          </w:p>
        </w:tc>
        <w:tc>
          <w:tcPr>
            <w:tcW w:w="4048" w:type="dxa"/>
            <w:shd w:val="clear" w:color="auto" w:fill="auto"/>
            <w:hideMark/>
          </w:tcPr>
          <w:p w14:paraId="1684D50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כן</w:t>
            </w:r>
          </w:p>
        </w:tc>
      </w:tr>
      <w:tr w:rsidR="00C1213F" w:rsidRPr="00976F37" w14:paraId="31769BF3" w14:textId="77777777" w:rsidTr="00E10493">
        <w:trPr>
          <w:trHeight w:val="343"/>
        </w:trPr>
        <w:tc>
          <w:tcPr>
            <w:tcW w:w="992" w:type="dxa"/>
            <w:vAlign w:val="center"/>
          </w:tcPr>
          <w:p w14:paraId="415D6A21"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37BD5D73"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נספח ד</w:t>
            </w:r>
          </w:p>
        </w:tc>
        <w:tc>
          <w:tcPr>
            <w:tcW w:w="1071" w:type="dxa"/>
            <w:shd w:val="clear" w:color="auto" w:fill="auto"/>
            <w:vAlign w:val="center"/>
            <w:hideMark/>
          </w:tcPr>
          <w:p w14:paraId="76B6E4C2"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אישור קיום</w:t>
            </w:r>
          </w:p>
        </w:tc>
        <w:tc>
          <w:tcPr>
            <w:tcW w:w="3182" w:type="dxa"/>
            <w:shd w:val="clear" w:color="auto" w:fill="auto"/>
            <w:hideMark/>
          </w:tcPr>
          <w:p w14:paraId="6172DA77"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אישור קיום הביטוחים חתוך בצידו הימני. נודה לקבלת טופס אישור קיום ביטוחים מלא.</w:t>
            </w:r>
          </w:p>
        </w:tc>
        <w:tc>
          <w:tcPr>
            <w:tcW w:w="4048" w:type="dxa"/>
            <w:shd w:val="clear" w:color="auto" w:fill="auto"/>
            <w:hideMark/>
          </w:tcPr>
          <w:p w14:paraId="0E33E7F7"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 xml:space="preserve">יצורף לסיכום זה </w:t>
            </w:r>
          </w:p>
        </w:tc>
      </w:tr>
      <w:tr w:rsidR="00C1213F" w:rsidRPr="00976F37" w14:paraId="50C25AB5" w14:textId="77777777" w:rsidTr="00E10493">
        <w:trPr>
          <w:trHeight w:val="2730"/>
        </w:trPr>
        <w:tc>
          <w:tcPr>
            <w:tcW w:w="992" w:type="dxa"/>
            <w:vAlign w:val="center"/>
          </w:tcPr>
          <w:p w14:paraId="2E4983AF"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554D9236"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נספח ו</w:t>
            </w:r>
          </w:p>
        </w:tc>
        <w:tc>
          <w:tcPr>
            <w:tcW w:w="1071" w:type="dxa"/>
            <w:shd w:val="clear" w:color="auto" w:fill="auto"/>
            <w:vAlign w:val="center"/>
            <w:hideMark/>
          </w:tcPr>
          <w:p w14:paraId="1BEEFFF4"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1.1.2.1</w:t>
            </w:r>
          </w:p>
        </w:tc>
        <w:tc>
          <w:tcPr>
            <w:tcW w:w="3182" w:type="dxa"/>
            <w:shd w:val="clear" w:color="auto" w:fill="auto"/>
            <w:hideMark/>
          </w:tcPr>
          <w:p w14:paraId="3ADE016B" w14:textId="77777777" w:rsidR="00C1213F" w:rsidRPr="00976F37" w:rsidRDefault="00C1213F" w:rsidP="00CE2BFA">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נבקש להבהיר כי תאריך הבסיס יהיה התאריך האחרון להגשת ההצעות, כך שככל והמזמין יממש את אופציית ההארכה בתקופה נוספת ההצמדה תחל מהחודש הראשון להתקשרות הנוספת שהוא החודש ה13 מתחילת ההתקשרות הראשונה, והתמורה תוצמד להפרש בין המדד שהיה בתוקף במועד הגשת הצעת המחיר, תאריך הבסיס, לבין המדד שיהיה בתוקף בתאריך הקובע.</w:t>
            </w:r>
          </w:p>
        </w:tc>
        <w:tc>
          <w:tcPr>
            <w:tcW w:w="4048" w:type="dxa"/>
            <w:shd w:val="clear" w:color="auto" w:fill="auto"/>
            <w:hideMark/>
          </w:tcPr>
          <w:p w14:paraId="71E92E2D" w14:textId="77777777" w:rsidR="00C1213F" w:rsidRDefault="00C1213F" w:rsidP="00CE2BFA">
            <w:pPr>
              <w:spacing w:after="0" w:line="240" w:lineRule="auto"/>
              <w:jc w:val="both"/>
              <w:rPr>
                <w:rFonts w:ascii="David" w:eastAsia="Times New Roman" w:hAnsi="David" w:cs="David"/>
                <w:b/>
                <w:bCs/>
                <w:color w:val="000000"/>
                <w:sz w:val="24"/>
                <w:szCs w:val="24"/>
                <w:rtl/>
              </w:rPr>
            </w:pPr>
          </w:p>
          <w:p w14:paraId="199D590E" w14:textId="77777777" w:rsidR="00C1213F" w:rsidRPr="00A9736C" w:rsidRDefault="00C1213F" w:rsidP="00CE2BFA">
            <w:pPr>
              <w:spacing w:after="0" w:line="240" w:lineRule="auto"/>
              <w:jc w:val="both"/>
              <w:rPr>
                <w:rFonts w:ascii="David" w:eastAsia="Times New Roman" w:hAnsi="David" w:cs="David"/>
                <w:b/>
                <w:bCs/>
                <w:color w:val="000000"/>
                <w:sz w:val="24"/>
                <w:szCs w:val="24"/>
              </w:rPr>
            </w:pPr>
            <w:r>
              <w:rPr>
                <w:rFonts w:ascii="David" w:eastAsia="Times New Roman" w:hAnsi="David" w:cs="David" w:hint="cs"/>
                <w:b/>
                <w:bCs/>
                <w:color w:val="000000"/>
                <w:sz w:val="24"/>
                <w:szCs w:val="24"/>
                <w:rtl/>
              </w:rPr>
              <w:t xml:space="preserve">תאריך הבסיס יהיה מועד תחילת ההתקשרות, כפי שהוגדר בסעיף 2.1 להסכם ההתקשרות. </w:t>
            </w:r>
          </w:p>
        </w:tc>
      </w:tr>
      <w:tr w:rsidR="00C1213F" w:rsidRPr="00976F37" w14:paraId="077B8D25" w14:textId="77777777" w:rsidTr="00E10493">
        <w:trPr>
          <w:trHeight w:val="100"/>
        </w:trPr>
        <w:tc>
          <w:tcPr>
            <w:tcW w:w="992" w:type="dxa"/>
            <w:vAlign w:val="center"/>
          </w:tcPr>
          <w:p w14:paraId="4B1EAFF0"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hideMark/>
          </w:tcPr>
          <w:p w14:paraId="73507063" w14:textId="77777777" w:rsidR="00C1213F" w:rsidRPr="00976F37" w:rsidRDefault="00C1213F" w:rsidP="00CE2BFA">
            <w:pPr>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tl/>
              </w:rPr>
              <w:t>פרק ג</w:t>
            </w:r>
          </w:p>
        </w:tc>
        <w:tc>
          <w:tcPr>
            <w:tcW w:w="1071" w:type="dxa"/>
            <w:shd w:val="clear" w:color="auto" w:fill="auto"/>
            <w:vAlign w:val="center"/>
            <w:hideMark/>
          </w:tcPr>
          <w:p w14:paraId="6FF47CE0" w14:textId="77777777" w:rsidR="00C1213F" w:rsidRPr="00976F37" w:rsidRDefault="00C1213F" w:rsidP="00CE2BFA">
            <w:pPr>
              <w:bidi w:val="0"/>
              <w:spacing w:after="0" w:line="240" w:lineRule="auto"/>
              <w:jc w:val="center"/>
              <w:rPr>
                <w:rFonts w:ascii="David" w:eastAsia="Times New Roman" w:hAnsi="David" w:cs="David"/>
                <w:color w:val="000000"/>
                <w:sz w:val="24"/>
                <w:szCs w:val="24"/>
              </w:rPr>
            </w:pPr>
            <w:r w:rsidRPr="00976F37">
              <w:rPr>
                <w:rFonts w:ascii="David" w:eastAsia="Times New Roman" w:hAnsi="David" w:cs="David"/>
                <w:color w:val="000000"/>
                <w:sz w:val="24"/>
                <w:szCs w:val="24"/>
              </w:rPr>
              <w:t>1</w:t>
            </w:r>
          </w:p>
        </w:tc>
        <w:tc>
          <w:tcPr>
            <w:tcW w:w="3182" w:type="dxa"/>
            <w:shd w:val="clear" w:color="auto" w:fill="auto"/>
            <w:hideMark/>
          </w:tcPr>
          <w:p w14:paraId="11678168" w14:textId="1AB8172A" w:rsidR="00C1213F" w:rsidRPr="00976F37" w:rsidRDefault="00C1213F" w:rsidP="00C1213F">
            <w:pPr>
              <w:spacing w:after="0" w:line="240" w:lineRule="auto"/>
              <w:rPr>
                <w:rFonts w:ascii="David" w:eastAsia="Times New Roman" w:hAnsi="David" w:cs="David"/>
                <w:color w:val="000000"/>
                <w:sz w:val="24"/>
                <w:szCs w:val="24"/>
              </w:rPr>
            </w:pPr>
            <w:r w:rsidRPr="00976F37">
              <w:rPr>
                <w:rFonts w:ascii="David" w:eastAsia="Times New Roman" w:hAnsi="David" w:cs="David"/>
                <w:color w:val="000000"/>
                <w:sz w:val="24"/>
                <w:szCs w:val="24"/>
                <w:rtl/>
              </w:rPr>
              <w:t xml:space="preserve">נבקש להבהיר האם מדובר בשירות חדש או שהשירות כבר בוצע בעבר? ואם השירות בוצע בעבר, מתי הוא בוצע ועל ידי </w:t>
            </w:r>
            <w:r w:rsidR="00E10493">
              <w:rPr>
                <w:rFonts w:ascii="David" w:eastAsia="Times New Roman" w:hAnsi="David" w:cs="David" w:hint="cs"/>
                <w:color w:val="000000"/>
                <w:sz w:val="24"/>
                <w:szCs w:val="24"/>
                <w:rtl/>
              </w:rPr>
              <w:t>מ</w:t>
            </w:r>
            <w:r w:rsidRPr="00976F37">
              <w:rPr>
                <w:rFonts w:ascii="David" w:eastAsia="Times New Roman" w:hAnsi="David" w:cs="David"/>
                <w:color w:val="000000"/>
                <w:sz w:val="24"/>
                <w:szCs w:val="24"/>
                <w:rtl/>
              </w:rPr>
              <w:t>י</w:t>
            </w:r>
            <w:r>
              <w:rPr>
                <w:rFonts w:ascii="David" w:eastAsia="Times New Roman" w:hAnsi="David" w:cs="David" w:hint="cs"/>
                <w:color w:val="000000"/>
                <w:sz w:val="24"/>
                <w:szCs w:val="24"/>
                <w:rtl/>
              </w:rPr>
              <w:t>?</w:t>
            </w:r>
            <w:r w:rsidRPr="00976F37">
              <w:rPr>
                <w:rFonts w:ascii="David" w:eastAsia="Times New Roman" w:hAnsi="David" w:cs="David"/>
                <w:color w:val="000000"/>
                <w:sz w:val="24"/>
                <w:szCs w:val="24"/>
                <w:rtl/>
              </w:rPr>
              <w:t xml:space="preserve"> </w:t>
            </w:r>
          </w:p>
        </w:tc>
        <w:tc>
          <w:tcPr>
            <w:tcW w:w="4048" w:type="dxa"/>
            <w:shd w:val="clear" w:color="auto" w:fill="auto"/>
            <w:hideMark/>
          </w:tcPr>
          <w:p w14:paraId="4ADC3923" w14:textId="77777777" w:rsidR="00C1213F" w:rsidRPr="00A9736C" w:rsidRDefault="00C1213F" w:rsidP="00CE2BFA">
            <w:pPr>
              <w:spacing w:after="0" w:line="240" w:lineRule="auto"/>
              <w:rPr>
                <w:rFonts w:ascii="David" w:eastAsia="Times New Roman" w:hAnsi="David" w:cs="David"/>
                <w:b/>
                <w:bCs/>
                <w:color w:val="000000"/>
                <w:sz w:val="24"/>
                <w:szCs w:val="24"/>
              </w:rPr>
            </w:pPr>
            <w:r w:rsidRPr="00A9736C">
              <w:rPr>
                <w:rFonts w:ascii="David" w:eastAsia="Times New Roman" w:hAnsi="David" w:cs="David"/>
                <w:b/>
                <w:bCs/>
                <w:color w:val="000000"/>
                <w:sz w:val="24"/>
                <w:szCs w:val="24"/>
                <w:rtl/>
              </w:rPr>
              <w:t>שירות חדש</w:t>
            </w:r>
          </w:p>
        </w:tc>
      </w:tr>
      <w:tr w:rsidR="00C1213F" w:rsidRPr="00976F37" w14:paraId="0C64BAA7" w14:textId="77777777" w:rsidTr="00E10493">
        <w:trPr>
          <w:trHeight w:val="361"/>
        </w:trPr>
        <w:tc>
          <w:tcPr>
            <w:tcW w:w="992" w:type="dxa"/>
            <w:vAlign w:val="center"/>
          </w:tcPr>
          <w:p w14:paraId="29E27E10"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710AF96F"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p w14:paraId="4D101E6B" w14:textId="77777777" w:rsidR="00C1213F" w:rsidRPr="00954C92" w:rsidRDefault="00C1213F" w:rsidP="00CE2BFA">
            <w:pPr>
              <w:spacing w:after="0" w:line="240" w:lineRule="auto"/>
              <w:jc w:val="center"/>
              <w:rPr>
                <w:rFonts w:ascii="David" w:eastAsia="Times New Roman" w:hAnsi="David" w:cs="David"/>
                <w:color w:val="000000"/>
                <w:sz w:val="24"/>
                <w:szCs w:val="24"/>
                <w:rtl/>
              </w:rPr>
            </w:pPr>
          </w:p>
          <w:p w14:paraId="7E6BDBE3" w14:textId="77777777" w:rsidR="00C1213F" w:rsidRPr="00954C92" w:rsidRDefault="00C1213F" w:rsidP="00CE2BFA">
            <w:pPr>
              <w:spacing w:after="0" w:line="240" w:lineRule="auto"/>
              <w:jc w:val="center"/>
              <w:rPr>
                <w:rFonts w:ascii="David" w:eastAsia="Times New Roman" w:hAnsi="David" w:cs="David"/>
                <w:color w:val="000000"/>
                <w:sz w:val="24"/>
                <w:szCs w:val="24"/>
                <w:rtl/>
              </w:rPr>
            </w:pPr>
          </w:p>
        </w:tc>
        <w:tc>
          <w:tcPr>
            <w:tcW w:w="1071" w:type="dxa"/>
            <w:shd w:val="clear" w:color="auto" w:fill="auto"/>
            <w:vAlign w:val="center"/>
          </w:tcPr>
          <w:p w14:paraId="0ADF9EAF"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5.1.1</w:t>
            </w:r>
          </w:p>
          <w:p w14:paraId="3FD765C8" w14:textId="77777777" w:rsidR="00C1213F" w:rsidRPr="00954C92" w:rsidRDefault="00C1213F" w:rsidP="00CE2BFA">
            <w:pPr>
              <w:spacing w:after="0" w:line="240" w:lineRule="auto"/>
              <w:jc w:val="center"/>
              <w:rPr>
                <w:rFonts w:ascii="David" w:eastAsia="Times New Roman" w:hAnsi="David" w:cs="David"/>
                <w:color w:val="000000"/>
                <w:sz w:val="24"/>
                <w:szCs w:val="24"/>
                <w:rtl/>
              </w:rPr>
            </w:pPr>
          </w:p>
          <w:p w14:paraId="45688B10" w14:textId="77777777" w:rsidR="00C1213F" w:rsidRPr="00954C92" w:rsidRDefault="00C1213F" w:rsidP="00CE2BFA">
            <w:pPr>
              <w:spacing w:after="0" w:line="240" w:lineRule="auto"/>
              <w:jc w:val="center"/>
              <w:rPr>
                <w:rFonts w:ascii="David" w:eastAsia="Times New Roman" w:hAnsi="David" w:cs="David"/>
                <w:color w:val="000000"/>
                <w:sz w:val="24"/>
                <w:szCs w:val="24"/>
                <w:rtl/>
              </w:rPr>
            </w:pPr>
          </w:p>
        </w:tc>
        <w:tc>
          <w:tcPr>
            <w:tcW w:w="3182" w:type="dxa"/>
            <w:shd w:val="clear" w:color="auto" w:fill="auto"/>
            <w:vAlign w:val="center"/>
          </w:tcPr>
          <w:p w14:paraId="56ABC3BF" w14:textId="77777777" w:rsidR="00C1213F" w:rsidRPr="00A9736C" w:rsidRDefault="00C1213F" w:rsidP="00CE2BFA">
            <w:pPr>
              <w:spacing w:after="0" w:line="240" w:lineRule="auto"/>
              <w:rPr>
                <w:rFonts w:ascii="David" w:eastAsia="Times New Roman" w:hAnsi="David" w:cs="David"/>
                <w:color w:val="000000"/>
                <w:sz w:val="24"/>
                <w:szCs w:val="24"/>
                <w:rtl/>
              </w:rPr>
            </w:pPr>
            <w:r w:rsidRPr="00A9736C">
              <w:rPr>
                <w:rFonts w:ascii="David" w:eastAsia="Times New Roman" w:hAnsi="David" w:cs="David"/>
                <w:color w:val="000000"/>
                <w:sz w:val="24"/>
                <w:szCs w:val="24"/>
                <w:rtl/>
              </w:rPr>
              <w:t xml:space="preserve">נוכח מאפייני השירותים נשוא המכרז, הכוללים ביצוע סקרי מבנים בהיקף נרחב של כ־1,500 מבנים, באמצעות צוותים בעלי הכשרה בתחומי הנדסה אזרחית/בניין/אדריכלות, ותחת ניהול מנהל פרויקט שהוא מהנדס אזרחי, מהנדס בניין או אדריכל, נראה כי מדובר בהתקשרות עם “מתכנן” כהגדרתה בתקנה 5א לתקנות חובת המכרזים, או לכל הפחות בשירות מקצועי מובהק בענף התכנון; בהתאם לתכלית ההסדר החל על התקשרויות מסוג זה, שלפיה יש </w:t>
            </w:r>
            <w:proofErr w:type="spellStart"/>
            <w:r w:rsidRPr="00A9736C">
              <w:rPr>
                <w:rFonts w:ascii="David" w:eastAsia="Times New Roman" w:hAnsi="David" w:cs="David"/>
                <w:color w:val="000000"/>
                <w:sz w:val="24"/>
                <w:szCs w:val="24"/>
                <w:rtl/>
              </w:rPr>
              <w:t>ליתן</w:t>
            </w:r>
            <w:proofErr w:type="spellEnd"/>
            <w:r w:rsidRPr="00A9736C">
              <w:rPr>
                <w:rFonts w:ascii="David" w:eastAsia="Times New Roman" w:hAnsi="David" w:cs="David"/>
                <w:color w:val="000000"/>
                <w:sz w:val="24"/>
                <w:szCs w:val="24"/>
                <w:rtl/>
              </w:rPr>
              <w:t xml:space="preserve"> משקל דומיננטי לאיכות המקצועית, לניסיון, למומחיות ולהתאמת המציע לביצוע השירותים, נבקש כי המזמין ישקול לתקן את חלוקת אמות המידה שנקבעה במכרז כך שמשקל האיכות יעמוד על 80% ומשקל המחיר על 20%, ולחלופין יבהיר את הבסיס המשפטי והמקצועי לקביעת חלוקה של 70% מחיר ו־30% איכות בהתקשרות מסוג זה</w:t>
            </w:r>
            <w:r w:rsidRPr="00A9736C">
              <w:rPr>
                <w:rFonts w:ascii="David" w:eastAsia="Times New Roman" w:hAnsi="David" w:cs="David" w:hint="cs"/>
                <w:color w:val="000000"/>
                <w:sz w:val="24"/>
                <w:szCs w:val="24"/>
                <w:rtl/>
              </w:rPr>
              <w:t xml:space="preserve"> </w:t>
            </w:r>
          </w:p>
        </w:tc>
        <w:tc>
          <w:tcPr>
            <w:tcW w:w="4048" w:type="dxa"/>
            <w:shd w:val="clear" w:color="auto" w:fill="auto"/>
          </w:tcPr>
          <w:p w14:paraId="1681558C"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המשקלות נשארים ללא שינוי</w:t>
            </w:r>
            <w:r>
              <w:rPr>
                <w:rFonts w:ascii="David" w:eastAsia="Times New Roman" w:hAnsi="David" w:cs="David" w:hint="cs"/>
                <w:b/>
                <w:bCs/>
                <w:color w:val="000000"/>
                <w:sz w:val="24"/>
                <w:szCs w:val="24"/>
                <w:rtl/>
              </w:rPr>
              <w:t>.</w:t>
            </w:r>
          </w:p>
        </w:tc>
      </w:tr>
      <w:tr w:rsidR="00C1213F" w:rsidRPr="00976F37" w14:paraId="46B58186" w14:textId="77777777" w:rsidTr="00E10493">
        <w:trPr>
          <w:trHeight w:val="1395"/>
        </w:trPr>
        <w:tc>
          <w:tcPr>
            <w:tcW w:w="992" w:type="dxa"/>
            <w:vAlign w:val="center"/>
          </w:tcPr>
          <w:p w14:paraId="0F595B22"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7209DF3F"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7FC6610E"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4.3.1.1.3</w:t>
            </w:r>
          </w:p>
        </w:tc>
        <w:tc>
          <w:tcPr>
            <w:tcW w:w="3182" w:type="dxa"/>
            <w:shd w:val="clear" w:color="auto" w:fill="auto"/>
            <w:vAlign w:val="center"/>
          </w:tcPr>
          <w:p w14:paraId="52A97DA6" w14:textId="753DD101" w:rsidR="00C1213F" w:rsidRPr="00A9736C" w:rsidRDefault="00C1213F" w:rsidP="00E10493">
            <w:pPr>
              <w:spacing w:after="0" w:line="240" w:lineRule="auto"/>
              <w:rPr>
                <w:rFonts w:ascii="David" w:eastAsia="Times New Roman" w:hAnsi="David" w:cs="David"/>
                <w:color w:val="000000"/>
                <w:sz w:val="24"/>
                <w:szCs w:val="24"/>
                <w:rtl/>
              </w:rPr>
            </w:pPr>
            <w:r w:rsidRPr="00A9736C">
              <w:rPr>
                <w:rFonts w:ascii="David" w:eastAsia="Times New Roman" w:hAnsi="David" w:cs="David" w:hint="cs"/>
                <w:color w:val="000000"/>
                <w:sz w:val="24"/>
                <w:szCs w:val="24"/>
                <w:rtl/>
              </w:rPr>
              <w:t>לאור העובדה שמקצוע הטכנאי אינו נפוץ,</w:t>
            </w:r>
            <w:r w:rsidR="00E10493">
              <w:rPr>
                <w:rFonts w:ascii="David" w:eastAsia="Times New Roman" w:hAnsi="David" w:cs="David" w:hint="cs"/>
                <w:color w:val="000000"/>
                <w:sz w:val="24"/>
                <w:szCs w:val="24"/>
                <w:rtl/>
              </w:rPr>
              <w:t xml:space="preserve"> </w:t>
            </w:r>
            <w:r w:rsidRPr="00A9736C">
              <w:rPr>
                <w:rFonts w:ascii="David" w:eastAsia="Times New Roman" w:hAnsi="David" w:cs="David" w:hint="cs"/>
                <w:color w:val="000000"/>
                <w:sz w:val="24"/>
                <w:szCs w:val="24"/>
                <w:rtl/>
              </w:rPr>
              <w:t xml:space="preserve"> נודה לאישורכם כי גם הסוקר השני יכול להיות בעל הכשרה של הנדסאי אזרחי / הנדסאי בניין / הנדסאי אדריכלות, כמו הסוקר הראשון </w:t>
            </w:r>
          </w:p>
        </w:tc>
        <w:tc>
          <w:tcPr>
            <w:tcW w:w="4048" w:type="dxa"/>
            <w:shd w:val="clear" w:color="auto" w:fill="auto"/>
          </w:tcPr>
          <w:p w14:paraId="4B462E62"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ניתן שהסוקר השני יהיה מעל דרישת המינימום שהוגדרה במכרז</w:t>
            </w:r>
          </w:p>
        </w:tc>
      </w:tr>
      <w:tr w:rsidR="00C1213F" w:rsidRPr="00976F37" w14:paraId="325C450E" w14:textId="77777777" w:rsidTr="00E10493">
        <w:trPr>
          <w:trHeight w:val="1230"/>
        </w:trPr>
        <w:tc>
          <w:tcPr>
            <w:tcW w:w="992" w:type="dxa"/>
            <w:vAlign w:val="center"/>
          </w:tcPr>
          <w:p w14:paraId="3C36D1B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1E191442"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432ADE3A"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4.3.1.1.3</w:t>
            </w:r>
          </w:p>
        </w:tc>
        <w:tc>
          <w:tcPr>
            <w:tcW w:w="3182" w:type="dxa"/>
            <w:shd w:val="clear" w:color="auto" w:fill="auto"/>
            <w:vAlign w:val="center"/>
          </w:tcPr>
          <w:p w14:paraId="1194C95A" w14:textId="77777777" w:rsidR="00C1213F" w:rsidRDefault="00C1213F" w:rsidP="00C40D49">
            <w:pPr>
              <w:spacing w:after="0" w:line="240" w:lineRule="auto"/>
              <w:rPr>
                <w:rFonts w:ascii="David" w:eastAsia="Times New Roman" w:hAnsi="David" w:cs="David" w:hint="cs"/>
                <w:color w:val="000000"/>
                <w:sz w:val="24"/>
                <w:szCs w:val="24"/>
                <w:rtl/>
              </w:rPr>
            </w:pPr>
            <w:r w:rsidRPr="00A9736C">
              <w:rPr>
                <w:rFonts w:ascii="David" w:eastAsia="Times New Roman" w:hAnsi="David" w:cs="David" w:hint="cs"/>
                <w:color w:val="000000"/>
                <w:sz w:val="24"/>
                <w:szCs w:val="24"/>
                <w:rtl/>
              </w:rPr>
              <w:t xml:space="preserve">נודה לאישורכם כי הסוקר השני יכול שיהיה סטודנט ללימודי הנדסאי אזרחי / הנדסאי בניין / הנדסאי אדריכלות או סטודנט ללימודי אדריכלות / עיצוב פנים </w:t>
            </w:r>
          </w:p>
          <w:p w14:paraId="5E9C1E07" w14:textId="30644416" w:rsidR="00C40D49" w:rsidRPr="00A9736C" w:rsidRDefault="00C40D49" w:rsidP="00C40D49">
            <w:pPr>
              <w:spacing w:after="0" w:line="240" w:lineRule="auto"/>
              <w:rPr>
                <w:rFonts w:ascii="David" w:eastAsia="Times New Roman" w:hAnsi="David" w:cs="David"/>
                <w:color w:val="000000"/>
                <w:sz w:val="24"/>
                <w:szCs w:val="24"/>
                <w:rtl/>
              </w:rPr>
            </w:pPr>
          </w:p>
        </w:tc>
        <w:tc>
          <w:tcPr>
            <w:tcW w:w="4048" w:type="dxa"/>
            <w:shd w:val="clear" w:color="auto" w:fill="auto"/>
          </w:tcPr>
          <w:p w14:paraId="2638CCE9"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ניתן שהסוקר השני יהיה מעל דרישת המינימום שהוגדרה במכרז</w:t>
            </w:r>
          </w:p>
        </w:tc>
      </w:tr>
      <w:tr w:rsidR="00C1213F" w:rsidRPr="00976F37" w14:paraId="6FECE7DA" w14:textId="77777777" w:rsidTr="00E10493">
        <w:trPr>
          <w:trHeight w:val="992"/>
        </w:trPr>
        <w:tc>
          <w:tcPr>
            <w:tcW w:w="992" w:type="dxa"/>
            <w:vAlign w:val="center"/>
          </w:tcPr>
          <w:p w14:paraId="18D1FAF0"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4A947C4A"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3D70F814"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4.3.1.1.3</w:t>
            </w:r>
          </w:p>
        </w:tc>
        <w:tc>
          <w:tcPr>
            <w:tcW w:w="3182" w:type="dxa"/>
            <w:shd w:val="clear" w:color="auto" w:fill="auto"/>
            <w:vAlign w:val="center"/>
          </w:tcPr>
          <w:p w14:paraId="31E9DEE6" w14:textId="77777777" w:rsidR="00C1213F" w:rsidRPr="00A9736C" w:rsidRDefault="00C1213F" w:rsidP="00CE2BFA">
            <w:pPr>
              <w:spacing w:after="0" w:line="240" w:lineRule="auto"/>
              <w:rPr>
                <w:rFonts w:ascii="David" w:eastAsia="Times New Roman" w:hAnsi="David" w:cs="David"/>
                <w:color w:val="000000"/>
                <w:sz w:val="24"/>
                <w:szCs w:val="24"/>
                <w:rtl/>
              </w:rPr>
            </w:pPr>
            <w:r w:rsidRPr="00A9736C">
              <w:rPr>
                <w:rFonts w:ascii="David" w:eastAsia="Times New Roman" w:hAnsi="David" w:cs="David" w:hint="cs"/>
                <w:color w:val="000000"/>
                <w:sz w:val="24"/>
                <w:szCs w:val="24"/>
                <w:rtl/>
              </w:rPr>
              <w:t xml:space="preserve">נודה לאישורכם כי הסוקר הראשון יכול להיות בעל הכשרה של הנדסאי מכונות או מהנדס מכונות או מהנדס כימיה בעל תואר שני בעיצוב או הנדסאי נוף </w:t>
            </w:r>
          </w:p>
        </w:tc>
        <w:tc>
          <w:tcPr>
            <w:tcW w:w="4048" w:type="dxa"/>
            <w:shd w:val="clear" w:color="auto" w:fill="auto"/>
          </w:tcPr>
          <w:p w14:paraId="7418E9E7"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הבקשה נדחית</w:t>
            </w:r>
          </w:p>
        </w:tc>
      </w:tr>
      <w:tr w:rsidR="00C1213F" w:rsidRPr="00976F37" w14:paraId="71021504" w14:textId="77777777" w:rsidTr="00E10493">
        <w:trPr>
          <w:trHeight w:val="875"/>
        </w:trPr>
        <w:tc>
          <w:tcPr>
            <w:tcW w:w="992" w:type="dxa"/>
            <w:vAlign w:val="center"/>
          </w:tcPr>
          <w:p w14:paraId="6E879426"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624B5CAE"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002F6831"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4.3.1.1.3</w:t>
            </w:r>
          </w:p>
        </w:tc>
        <w:tc>
          <w:tcPr>
            <w:tcW w:w="3182" w:type="dxa"/>
            <w:shd w:val="clear" w:color="auto" w:fill="auto"/>
            <w:vAlign w:val="center"/>
          </w:tcPr>
          <w:p w14:paraId="35BCBF46" w14:textId="77777777" w:rsidR="00C1213F" w:rsidRPr="00A9736C" w:rsidRDefault="00C1213F" w:rsidP="00CE2BFA">
            <w:pPr>
              <w:spacing w:after="0" w:line="240" w:lineRule="auto"/>
              <w:rPr>
                <w:rFonts w:ascii="David" w:eastAsia="Times New Roman" w:hAnsi="David" w:cs="David"/>
                <w:color w:val="000000"/>
                <w:sz w:val="24"/>
                <w:szCs w:val="24"/>
                <w:rtl/>
              </w:rPr>
            </w:pPr>
            <w:r w:rsidRPr="00A9736C">
              <w:rPr>
                <w:rFonts w:ascii="David" w:eastAsia="Times New Roman" w:hAnsi="David" w:cs="David" w:hint="cs"/>
                <w:color w:val="000000"/>
                <w:sz w:val="24"/>
                <w:szCs w:val="24"/>
                <w:rtl/>
              </w:rPr>
              <w:t xml:space="preserve">נודה לאישורכם כי הסוקר השני יכול שיהיה מהנדס תעשייה וניהול / מעצב פנים / הנדסאי נוף </w:t>
            </w:r>
          </w:p>
        </w:tc>
        <w:tc>
          <w:tcPr>
            <w:tcW w:w="4048" w:type="dxa"/>
            <w:shd w:val="clear" w:color="auto" w:fill="auto"/>
          </w:tcPr>
          <w:p w14:paraId="25029F00"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הבקשה נדחית</w:t>
            </w:r>
          </w:p>
        </w:tc>
      </w:tr>
      <w:tr w:rsidR="00C1213F" w:rsidRPr="00976F37" w14:paraId="040796E1" w14:textId="77777777" w:rsidTr="00E10493">
        <w:trPr>
          <w:trHeight w:val="1395"/>
        </w:trPr>
        <w:tc>
          <w:tcPr>
            <w:tcW w:w="992" w:type="dxa"/>
            <w:vAlign w:val="center"/>
          </w:tcPr>
          <w:p w14:paraId="77ED2838"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602CF097"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3716C1A0"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4.3.1.1.3</w:t>
            </w:r>
          </w:p>
        </w:tc>
        <w:tc>
          <w:tcPr>
            <w:tcW w:w="3182" w:type="dxa"/>
            <w:shd w:val="clear" w:color="auto" w:fill="auto"/>
            <w:vAlign w:val="center"/>
          </w:tcPr>
          <w:p w14:paraId="7F0ED8C2" w14:textId="77777777" w:rsidR="00C1213F" w:rsidRPr="00A9736C" w:rsidRDefault="00C1213F" w:rsidP="00CE2BFA">
            <w:pPr>
              <w:spacing w:after="0" w:line="240" w:lineRule="auto"/>
              <w:rPr>
                <w:rFonts w:ascii="David" w:eastAsia="Times New Roman" w:hAnsi="David" w:cs="David"/>
                <w:color w:val="000000"/>
                <w:sz w:val="24"/>
                <w:szCs w:val="24"/>
                <w:rtl/>
              </w:rPr>
            </w:pPr>
            <w:r w:rsidRPr="00A9736C">
              <w:rPr>
                <w:rFonts w:ascii="David" w:eastAsia="Times New Roman" w:hAnsi="David" w:cs="David" w:hint="cs"/>
                <w:color w:val="000000"/>
                <w:sz w:val="24"/>
                <w:szCs w:val="24"/>
                <w:rtl/>
              </w:rPr>
              <w:t>לחברתנו ניסיון רב בביצוע סקרים פיזיים שונים במבנים, לצורך כך פיתחנו מתודולוגיה לסקירה. נודה לאישורכם להצגת ניסיון בביצוע סקרים על ידי עובדים בלתי מקצועיים שעברו הכשרה על ידי המציע אד הוק לביצוע סקרים</w:t>
            </w:r>
          </w:p>
        </w:tc>
        <w:tc>
          <w:tcPr>
            <w:tcW w:w="4048" w:type="dxa"/>
            <w:shd w:val="clear" w:color="auto" w:fill="auto"/>
          </w:tcPr>
          <w:p w14:paraId="779E8F2C"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הבקשה נדחית</w:t>
            </w:r>
          </w:p>
        </w:tc>
      </w:tr>
      <w:tr w:rsidR="00C1213F" w:rsidRPr="00976F37" w14:paraId="281044C6" w14:textId="77777777" w:rsidTr="00E10493">
        <w:trPr>
          <w:trHeight w:val="1079"/>
        </w:trPr>
        <w:tc>
          <w:tcPr>
            <w:tcW w:w="992" w:type="dxa"/>
            <w:vAlign w:val="center"/>
          </w:tcPr>
          <w:p w14:paraId="3233F6ED"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0E94BCFD"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 xml:space="preserve">פרק א' </w:t>
            </w:r>
          </w:p>
        </w:tc>
        <w:tc>
          <w:tcPr>
            <w:tcW w:w="1071" w:type="dxa"/>
            <w:shd w:val="clear" w:color="auto" w:fill="auto"/>
            <w:vAlign w:val="center"/>
          </w:tcPr>
          <w:p w14:paraId="7B22F60C" w14:textId="77777777" w:rsidR="00C1213F" w:rsidRPr="00954C92" w:rsidRDefault="00C1213F" w:rsidP="00CE2BFA">
            <w:pPr>
              <w:spacing w:after="0" w:line="240" w:lineRule="auto"/>
              <w:jc w:val="center"/>
              <w:rPr>
                <w:rFonts w:ascii="David" w:eastAsia="Times New Roman" w:hAnsi="David" w:cs="David"/>
                <w:color w:val="000000"/>
                <w:sz w:val="24"/>
                <w:szCs w:val="24"/>
                <w:rtl/>
              </w:rPr>
            </w:pPr>
            <w:r w:rsidRPr="00954C92">
              <w:rPr>
                <w:rFonts w:ascii="David" w:eastAsia="Times New Roman" w:hAnsi="David" w:cs="David" w:hint="cs"/>
                <w:color w:val="000000"/>
                <w:sz w:val="24"/>
                <w:szCs w:val="24"/>
                <w:rtl/>
              </w:rPr>
              <w:t>4.3.1.2.2</w:t>
            </w:r>
          </w:p>
        </w:tc>
        <w:tc>
          <w:tcPr>
            <w:tcW w:w="3182" w:type="dxa"/>
            <w:shd w:val="clear" w:color="auto" w:fill="auto"/>
            <w:vAlign w:val="center"/>
          </w:tcPr>
          <w:p w14:paraId="074616C9" w14:textId="77777777" w:rsidR="00C1213F" w:rsidRPr="00A9736C" w:rsidRDefault="00C1213F" w:rsidP="00CE2BFA">
            <w:pPr>
              <w:spacing w:after="0" w:line="240" w:lineRule="auto"/>
              <w:rPr>
                <w:rFonts w:ascii="David" w:eastAsia="Times New Roman" w:hAnsi="David" w:cs="David"/>
                <w:color w:val="000000"/>
                <w:sz w:val="24"/>
                <w:szCs w:val="24"/>
                <w:rtl/>
              </w:rPr>
            </w:pPr>
            <w:r w:rsidRPr="00A9736C">
              <w:rPr>
                <w:rFonts w:ascii="David" w:eastAsia="Times New Roman" w:hAnsi="David" w:cs="David" w:hint="cs"/>
                <w:color w:val="000000"/>
                <w:sz w:val="24"/>
                <w:szCs w:val="24"/>
                <w:rtl/>
              </w:rPr>
              <w:t xml:space="preserve">נודה לאישורכם כי מנהל הפרויקט יכול שיהיה בעל תואר אקדמי של מהנדס תעשייה וניהול או מהנדס מכונות </w:t>
            </w:r>
          </w:p>
        </w:tc>
        <w:tc>
          <w:tcPr>
            <w:tcW w:w="4048" w:type="dxa"/>
            <w:shd w:val="clear" w:color="auto" w:fill="auto"/>
          </w:tcPr>
          <w:p w14:paraId="26E4CA34" w14:textId="77777777" w:rsidR="00C1213F" w:rsidRPr="00A9736C" w:rsidRDefault="00C1213F" w:rsidP="00CE2BFA">
            <w:pPr>
              <w:spacing w:after="0" w:line="240" w:lineRule="auto"/>
              <w:rPr>
                <w:rFonts w:ascii="David" w:eastAsia="Times New Roman" w:hAnsi="David" w:cs="David"/>
                <w:b/>
                <w:bCs/>
                <w:color w:val="000000"/>
                <w:sz w:val="24"/>
                <w:szCs w:val="24"/>
                <w:rtl/>
              </w:rPr>
            </w:pPr>
            <w:r w:rsidRPr="00A9736C">
              <w:rPr>
                <w:rFonts w:ascii="David" w:eastAsia="Times New Roman" w:hAnsi="David" w:cs="David"/>
                <w:b/>
                <w:bCs/>
                <w:color w:val="000000"/>
                <w:sz w:val="24"/>
                <w:szCs w:val="24"/>
                <w:rtl/>
              </w:rPr>
              <w:t>הבקשה נדחית</w:t>
            </w:r>
          </w:p>
        </w:tc>
      </w:tr>
      <w:tr w:rsidR="00C1213F" w:rsidRPr="00976F37" w14:paraId="0E6681D7" w14:textId="77777777" w:rsidTr="00E10493">
        <w:trPr>
          <w:trHeight w:val="1079"/>
        </w:trPr>
        <w:tc>
          <w:tcPr>
            <w:tcW w:w="992" w:type="dxa"/>
            <w:vAlign w:val="center"/>
          </w:tcPr>
          <w:p w14:paraId="0EECFFA1" w14:textId="77777777" w:rsidR="00C1213F" w:rsidRPr="00976F37" w:rsidRDefault="00C1213F" w:rsidP="00CE2BFA">
            <w:pPr>
              <w:numPr>
                <w:ilvl w:val="0"/>
                <w:numId w:val="1"/>
              </w:numPr>
              <w:spacing w:after="0" w:line="240" w:lineRule="auto"/>
              <w:jc w:val="center"/>
              <w:rPr>
                <w:rFonts w:ascii="David" w:eastAsia="Times New Roman" w:hAnsi="David" w:cs="David"/>
                <w:color w:val="000000"/>
                <w:sz w:val="24"/>
                <w:szCs w:val="24"/>
                <w:rtl/>
              </w:rPr>
            </w:pPr>
          </w:p>
        </w:tc>
        <w:tc>
          <w:tcPr>
            <w:tcW w:w="1559" w:type="dxa"/>
            <w:shd w:val="clear" w:color="auto" w:fill="auto"/>
            <w:vAlign w:val="center"/>
          </w:tcPr>
          <w:p w14:paraId="35176D39" w14:textId="5B4BB385" w:rsidR="00C1213F" w:rsidRPr="00954C92" w:rsidRDefault="00C1213F" w:rsidP="00CE2BFA">
            <w:pPr>
              <w:spacing w:after="0" w:line="240" w:lineRule="auto"/>
              <w:jc w:val="center"/>
              <w:rPr>
                <w:rFonts w:ascii="David" w:eastAsia="Times New Roman" w:hAnsi="David" w:cs="David" w:hint="cs"/>
                <w:color w:val="000000"/>
                <w:sz w:val="24"/>
                <w:szCs w:val="24"/>
                <w:rtl/>
              </w:rPr>
            </w:pPr>
            <w:r>
              <w:rPr>
                <w:rFonts w:ascii="David" w:eastAsia="Times New Roman" w:hAnsi="David" w:cs="David" w:hint="cs"/>
                <w:color w:val="000000"/>
                <w:sz w:val="24"/>
                <w:szCs w:val="24"/>
                <w:rtl/>
              </w:rPr>
              <w:t>נספח ד</w:t>
            </w:r>
          </w:p>
        </w:tc>
        <w:tc>
          <w:tcPr>
            <w:tcW w:w="1071" w:type="dxa"/>
            <w:shd w:val="clear" w:color="auto" w:fill="auto"/>
            <w:vAlign w:val="center"/>
          </w:tcPr>
          <w:p w14:paraId="5EC60437" w14:textId="77777777" w:rsidR="00C1213F" w:rsidRPr="00954C92" w:rsidRDefault="00C1213F" w:rsidP="00CE2BFA">
            <w:pPr>
              <w:spacing w:after="0" w:line="240" w:lineRule="auto"/>
              <w:jc w:val="center"/>
              <w:rPr>
                <w:rFonts w:ascii="David" w:eastAsia="Times New Roman" w:hAnsi="David" w:cs="David" w:hint="cs"/>
                <w:color w:val="000000"/>
                <w:sz w:val="24"/>
                <w:szCs w:val="24"/>
                <w:rtl/>
              </w:rPr>
            </w:pPr>
          </w:p>
        </w:tc>
        <w:tc>
          <w:tcPr>
            <w:tcW w:w="3182" w:type="dxa"/>
            <w:shd w:val="clear" w:color="auto" w:fill="auto"/>
            <w:vAlign w:val="center"/>
          </w:tcPr>
          <w:p w14:paraId="6D9C8A05" w14:textId="61309DB8" w:rsidR="00C1213F" w:rsidRPr="00A9736C" w:rsidRDefault="00C1213F" w:rsidP="00542363">
            <w:pPr>
              <w:spacing w:after="0" w:line="240" w:lineRule="auto"/>
              <w:rPr>
                <w:rFonts w:ascii="David" w:eastAsia="Times New Roman" w:hAnsi="David" w:cs="David" w:hint="cs"/>
                <w:color w:val="000000"/>
                <w:sz w:val="24"/>
                <w:szCs w:val="24"/>
                <w:rtl/>
              </w:rPr>
            </w:pPr>
            <w:r w:rsidRPr="005E098F">
              <w:rPr>
                <w:rFonts w:ascii="David" w:eastAsia="Times New Roman" w:hAnsi="David" w:cs="David"/>
                <w:color w:val="000000"/>
                <w:sz w:val="24"/>
                <w:szCs w:val="24"/>
                <w:rtl/>
              </w:rPr>
              <w:t xml:space="preserve">בהסכם ההתקשרות שנכלל במכרז פורסמו </w:t>
            </w:r>
            <w:r>
              <w:rPr>
                <w:rFonts w:ascii="David" w:eastAsia="Times New Roman" w:hAnsi="David" w:cs="David" w:hint="cs"/>
                <w:color w:val="000000"/>
                <w:sz w:val="24"/>
                <w:szCs w:val="24"/>
                <w:rtl/>
              </w:rPr>
              <w:t xml:space="preserve">בטעות </w:t>
            </w:r>
            <w:r w:rsidRPr="005E098F">
              <w:rPr>
                <w:rFonts w:ascii="David" w:eastAsia="Times New Roman" w:hAnsi="David" w:cs="David"/>
                <w:color w:val="000000"/>
                <w:sz w:val="24"/>
                <w:szCs w:val="24"/>
                <w:rtl/>
              </w:rPr>
              <w:t xml:space="preserve">הוראות ביטוח ב- 2 מקומות שונים ודרישות ביטוח שונות. </w:t>
            </w:r>
          </w:p>
        </w:tc>
        <w:tc>
          <w:tcPr>
            <w:tcW w:w="4048" w:type="dxa"/>
            <w:shd w:val="clear" w:color="auto" w:fill="auto"/>
          </w:tcPr>
          <w:p w14:paraId="2967CC11" w14:textId="6775109D" w:rsidR="00C1213F" w:rsidRPr="00A9736C" w:rsidRDefault="00C1213F" w:rsidP="00CE2BFA">
            <w:pPr>
              <w:spacing w:after="0" w:line="240" w:lineRule="auto"/>
              <w:rPr>
                <w:rFonts w:ascii="David" w:eastAsia="Times New Roman" w:hAnsi="David" w:cs="David"/>
                <w:b/>
                <w:bCs/>
                <w:color w:val="000000"/>
                <w:sz w:val="24"/>
                <w:szCs w:val="24"/>
                <w:rtl/>
              </w:rPr>
            </w:pPr>
            <w:r w:rsidRPr="00542363">
              <w:rPr>
                <w:rFonts w:ascii="David" w:eastAsia="Times New Roman" w:hAnsi="David" w:cs="David"/>
                <w:b/>
                <w:bCs/>
                <w:color w:val="000000"/>
                <w:sz w:val="24"/>
                <w:szCs w:val="24"/>
                <w:rtl/>
              </w:rPr>
              <w:t>דרישות הביטוח הן הדרישות המנויות בנספח ד' להסכם</w:t>
            </w:r>
          </w:p>
        </w:tc>
      </w:tr>
    </w:tbl>
    <w:p w14:paraId="4D828B7C" w14:textId="77777777" w:rsidR="00CE2BFA" w:rsidRDefault="00CE2BFA" w:rsidP="004F19E2">
      <w:pPr>
        <w:jc w:val="center"/>
      </w:pPr>
    </w:p>
    <w:p w14:paraId="4DA44237" w14:textId="6CF1DE11" w:rsidR="006C56F4" w:rsidRDefault="006C56F4" w:rsidP="004F19E2">
      <w:pPr>
        <w:ind w:firstLine="720"/>
        <w:rPr>
          <w:rtl/>
        </w:rPr>
      </w:pPr>
    </w:p>
    <w:p w14:paraId="318D1172" w14:textId="77777777" w:rsidR="00C6371B" w:rsidRPr="00A9736C" w:rsidRDefault="00C6371B" w:rsidP="00C6371B">
      <w:pPr>
        <w:spacing w:after="160" w:line="259" w:lineRule="auto"/>
        <w:ind w:left="3600" w:firstLine="720"/>
        <w:jc w:val="center"/>
        <w:rPr>
          <w:rFonts w:ascii="David" w:eastAsia="Calibri" w:hAnsi="David" w:cs="David"/>
          <w:b/>
          <w:bCs/>
          <w:sz w:val="24"/>
          <w:szCs w:val="24"/>
          <w:rtl/>
        </w:rPr>
      </w:pPr>
      <w:r w:rsidRPr="00A9736C">
        <w:rPr>
          <w:rFonts w:ascii="David" w:eastAsia="Calibri" w:hAnsi="David" w:cs="David"/>
          <w:b/>
          <w:bCs/>
          <w:sz w:val="24"/>
          <w:szCs w:val="24"/>
          <w:rtl/>
        </w:rPr>
        <w:t>בכבוד רב ובברכה,</w:t>
      </w:r>
    </w:p>
    <w:p w14:paraId="0BE3179C" w14:textId="77777777" w:rsidR="00C6371B" w:rsidRPr="00A9736C" w:rsidRDefault="00C6371B" w:rsidP="00C6371B">
      <w:pPr>
        <w:spacing w:after="0" w:line="259" w:lineRule="auto"/>
        <w:jc w:val="center"/>
        <w:rPr>
          <w:rFonts w:ascii="David" w:eastAsia="Calibri" w:hAnsi="David" w:cs="David"/>
          <w:b/>
          <w:bCs/>
          <w:sz w:val="24"/>
          <w:szCs w:val="24"/>
          <w:rtl/>
        </w:rPr>
      </w:pPr>
    </w:p>
    <w:p w14:paraId="220D834E" w14:textId="77777777" w:rsidR="00C6371B" w:rsidRPr="00A9736C" w:rsidRDefault="00C6371B" w:rsidP="00C6371B">
      <w:pPr>
        <w:spacing w:after="0" w:line="259" w:lineRule="auto"/>
        <w:ind w:left="3600" w:firstLine="720"/>
        <w:jc w:val="center"/>
        <w:rPr>
          <w:rFonts w:ascii="David" w:eastAsia="Calibri" w:hAnsi="David" w:cs="David"/>
          <w:b/>
          <w:bCs/>
          <w:sz w:val="24"/>
          <w:szCs w:val="24"/>
          <w:rtl/>
        </w:rPr>
      </w:pPr>
      <w:r w:rsidRPr="00A9736C">
        <w:rPr>
          <w:rFonts w:ascii="David" w:eastAsia="Calibri" w:hAnsi="David" w:cs="David" w:hint="cs"/>
          <w:b/>
          <w:bCs/>
          <w:sz w:val="24"/>
          <w:szCs w:val="24"/>
          <w:rtl/>
        </w:rPr>
        <w:t>חיים ביטרן</w:t>
      </w:r>
    </w:p>
    <w:p w14:paraId="7B7313AF" w14:textId="77777777" w:rsidR="00C6371B" w:rsidRPr="00A9736C" w:rsidRDefault="00C6371B" w:rsidP="00C6371B">
      <w:pPr>
        <w:spacing w:after="0" w:line="259" w:lineRule="auto"/>
        <w:ind w:left="3600" w:firstLine="720"/>
        <w:jc w:val="center"/>
        <w:rPr>
          <w:rFonts w:ascii="David" w:eastAsia="Calibri" w:hAnsi="David" w:cs="David"/>
          <w:b/>
          <w:bCs/>
          <w:sz w:val="24"/>
          <w:szCs w:val="24"/>
          <w:rtl/>
        </w:rPr>
      </w:pPr>
      <w:r w:rsidRPr="00A9736C">
        <w:rPr>
          <w:rFonts w:ascii="David" w:eastAsia="Calibri" w:hAnsi="David" w:cs="David" w:hint="cs"/>
          <w:b/>
          <w:bCs/>
          <w:sz w:val="24"/>
          <w:szCs w:val="24"/>
          <w:rtl/>
        </w:rPr>
        <w:t>יו"ר ועדת המכרזים</w:t>
      </w:r>
    </w:p>
    <w:p w14:paraId="08C7244D" w14:textId="77777777" w:rsidR="00C6371B" w:rsidRDefault="00C6371B" w:rsidP="004F19E2">
      <w:pPr>
        <w:ind w:firstLine="720"/>
        <w:rPr>
          <w:rFonts w:hint="cs"/>
          <w:rtl/>
        </w:rPr>
      </w:pPr>
    </w:p>
    <w:p w14:paraId="22C0FDF9" w14:textId="77777777" w:rsidR="00061BD9" w:rsidRDefault="00061BD9" w:rsidP="004F19E2">
      <w:pPr>
        <w:ind w:firstLine="720"/>
      </w:pPr>
    </w:p>
    <w:p w14:paraId="6E6C7EF0" w14:textId="77777777" w:rsidR="00836F8A" w:rsidRDefault="00836F8A" w:rsidP="004F19E2">
      <w:pPr>
        <w:ind w:firstLine="720"/>
      </w:pPr>
    </w:p>
    <w:p w14:paraId="534EA75C" w14:textId="77777777" w:rsidR="00836F8A" w:rsidRDefault="00836F8A" w:rsidP="004F19E2">
      <w:pPr>
        <w:ind w:firstLine="720"/>
      </w:pPr>
    </w:p>
    <w:p w14:paraId="03729089" w14:textId="77777777" w:rsidR="00853D9B" w:rsidRDefault="00853D9B" w:rsidP="004F19E2">
      <w:pPr>
        <w:ind w:firstLine="720"/>
        <w:rPr>
          <w:rFonts w:hint="cs"/>
          <w:rtl/>
        </w:rPr>
        <w:sectPr w:rsidR="00853D9B" w:rsidSect="00787A12">
          <w:headerReference w:type="default" r:id="rId8"/>
          <w:footerReference w:type="default" r:id="rId9"/>
          <w:type w:val="continuous"/>
          <w:pgSz w:w="11906" w:h="16838"/>
          <w:pgMar w:top="820" w:right="1800" w:bottom="851" w:left="1800" w:header="708" w:footer="0" w:gutter="0"/>
          <w:cols w:space="708"/>
          <w:bidi/>
          <w:rtlGutter/>
          <w:docGrid w:linePitch="360"/>
        </w:sectPr>
      </w:pPr>
      <w:r>
        <w:rPr>
          <w:rtl/>
        </w:rPr>
        <w:br w:type="page"/>
      </w:r>
    </w:p>
    <w:tbl>
      <w:tblPr>
        <w:tblStyle w:val="10"/>
        <w:bidiVisual/>
        <w:tblW w:w="11341" w:type="dxa"/>
        <w:tblInd w:w="-1535" w:type="dxa"/>
        <w:tblLook w:val="04A0" w:firstRow="1" w:lastRow="0" w:firstColumn="1" w:lastColumn="0" w:noHBand="0" w:noVBand="1"/>
        <w:tblCaption w:val="אישור קיום ביטוח"/>
      </w:tblPr>
      <w:tblGrid>
        <w:gridCol w:w="3402"/>
        <w:gridCol w:w="1559"/>
        <w:gridCol w:w="2127"/>
        <w:gridCol w:w="1124"/>
        <w:gridCol w:w="718"/>
        <w:gridCol w:w="2411"/>
      </w:tblGrid>
      <w:tr w:rsidR="00836F8A" w:rsidRPr="00836F8A" w14:paraId="3866E945" w14:textId="77777777" w:rsidTr="00836F8A">
        <w:trPr>
          <w:trHeight w:val="463"/>
          <w:tblHeader/>
        </w:trPr>
        <w:tc>
          <w:tcPr>
            <w:tcW w:w="8212" w:type="dxa"/>
            <w:gridSpan w:val="4"/>
            <w:shd w:val="clear" w:color="auto" w:fill="F2F2F2" w:themeFill="background1" w:themeFillShade="F2"/>
          </w:tcPr>
          <w:p w14:paraId="50399A15" w14:textId="77777777" w:rsidR="00836F8A" w:rsidRPr="00836F8A" w:rsidRDefault="00836F8A" w:rsidP="00836F8A">
            <w:pPr>
              <w:jc w:val="center"/>
              <w:rPr>
                <w:sz w:val="34"/>
                <w:szCs w:val="34"/>
                <w:rtl/>
              </w:rPr>
            </w:pPr>
            <w:r w:rsidRPr="00836F8A">
              <w:rPr>
                <w:sz w:val="28"/>
                <w:szCs w:val="28"/>
                <w:rtl/>
              </w:rPr>
              <w:lastRenderedPageBreak/>
              <w:t>אישור קיום ביטוחים</w:t>
            </w:r>
          </w:p>
        </w:tc>
        <w:tc>
          <w:tcPr>
            <w:tcW w:w="3129" w:type="dxa"/>
            <w:gridSpan w:val="2"/>
          </w:tcPr>
          <w:p w14:paraId="4CD8E8C7" w14:textId="77777777" w:rsidR="00836F8A" w:rsidRPr="00836F8A" w:rsidRDefault="00836F8A" w:rsidP="00836F8A">
            <w:pPr>
              <w:rPr>
                <w:sz w:val="16"/>
                <w:szCs w:val="16"/>
                <w:rtl/>
              </w:rPr>
            </w:pPr>
            <w:r w:rsidRPr="00836F8A">
              <w:rPr>
                <w:sz w:val="20"/>
                <w:szCs w:val="20"/>
                <w:rtl/>
              </w:rPr>
              <w:t xml:space="preserve">תאריך </w:t>
            </w:r>
            <w:r w:rsidRPr="00836F8A">
              <w:rPr>
                <w:rFonts w:hint="cs"/>
                <w:sz w:val="20"/>
                <w:szCs w:val="20"/>
                <w:rtl/>
              </w:rPr>
              <w:t xml:space="preserve">הנפקת האישור </w:t>
            </w:r>
            <w:r w:rsidRPr="00836F8A">
              <w:rPr>
                <w:sz w:val="20"/>
                <w:szCs w:val="20"/>
                <w:rtl/>
              </w:rPr>
              <w:t>(</w:t>
            </w:r>
            <w:r w:rsidRPr="00836F8A">
              <w:rPr>
                <w:sz w:val="20"/>
                <w:szCs w:val="20"/>
              </w:rPr>
              <w:t>DD/MM/YYYY</w:t>
            </w:r>
            <w:r w:rsidRPr="00836F8A">
              <w:rPr>
                <w:sz w:val="20"/>
                <w:szCs w:val="20"/>
                <w:rtl/>
              </w:rPr>
              <w:t>)</w:t>
            </w:r>
          </w:p>
        </w:tc>
      </w:tr>
      <w:tr w:rsidR="00836F8A" w:rsidRPr="00836F8A" w14:paraId="50B722DD" w14:textId="77777777" w:rsidTr="00836F8A">
        <w:trPr>
          <w:trHeight w:val="315"/>
        </w:trPr>
        <w:tc>
          <w:tcPr>
            <w:tcW w:w="11341" w:type="dxa"/>
            <w:gridSpan w:val="6"/>
          </w:tcPr>
          <w:p w14:paraId="5F0FC0C6" w14:textId="77777777" w:rsidR="00836F8A" w:rsidRPr="00836F8A" w:rsidRDefault="00836F8A" w:rsidP="00836F8A">
            <w:pPr>
              <w:jc w:val="both"/>
              <w:rPr>
                <w:sz w:val="18"/>
                <w:szCs w:val="18"/>
              </w:rPr>
            </w:pPr>
            <w:r w:rsidRPr="00836F8A">
              <w:rPr>
                <w:rFonts w:hint="eastAsia"/>
                <w:b/>
                <w:bCs/>
                <w:sz w:val="18"/>
                <w:szCs w:val="18"/>
                <w:rtl/>
              </w:rPr>
              <w:t>באישור</w:t>
            </w:r>
            <w:r w:rsidRPr="00836F8A">
              <w:rPr>
                <w:b/>
                <w:bCs/>
                <w:sz w:val="18"/>
                <w:szCs w:val="18"/>
                <w:rtl/>
              </w:rPr>
              <w:t xml:space="preserve"> קיום ביטוחים </w:t>
            </w:r>
            <w:r w:rsidRPr="00836F8A">
              <w:rPr>
                <w:rFonts w:hint="eastAsia"/>
                <w:b/>
                <w:bCs/>
                <w:sz w:val="18"/>
                <w:szCs w:val="18"/>
                <w:rtl/>
              </w:rPr>
              <w:t>תבוא</w:t>
            </w:r>
            <w:r w:rsidRPr="00836F8A">
              <w:rPr>
                <w:b/>
                <w:bCs/>
                <w:sz w:val="18"/>
                <w:szCs w:val="18"/>
                <w:rtl/>
              </w:rPr>
              <w:t xml:space="preserve"> </w:t>
            </w:r>
            <w:r w:rsidRPr="00836F8A">
              <w:rPr>
                <w:rFonts w:hint="eastAsia"/>
                <w:b/>
                <w:bCs/>
                <w:sz w:val="18"/>
                <w:szCs w:val="18"/>
                <w:rtl/>
              </w:rPr>
              <w:t>הפיסקה</w:t>
            </w:r>
            <w:r w:rsidRPr="00836F8A">
              <w:rPr>
                <w:b/>
                <w:bCs/>
                <w:sz w:val="18"/>
                <w:szCs w:val="18"/>
                <w:rtl/>
              </w:rPr>
              <w:t xml:space="preserve"> הבאה</w:t>
            </w:r>
            <w:r w:rsidRPr="00836F8A">
              <w:rPr>
                <w:sz w:val="18"/>
                <w:szCs w:val="18"/>
                <w:rtl/>
              </w:rPr>
              <w:t>:</w:t>
            </w:r>
            <w:r w:rsidRPr="00836F8A">
              <w:rPr>
                <w:rFonts w:hint="cs"/>
                <w:sz w:val="18"/>
                <w:szCs w:val="18"/>
                <w:rtl/>
              </w:rPr>
              <w:t xml:space="preserve"> </w:t>
            </w:r>
            <w:r w:rsidRPr="00836F8A">
              <w:rPr>
                <w:sz w:val="18"/>
                <w:szCs w:val="18"/>
                <w:rtl/>
              </w:rPr>
              <w:t xml:space="preserve">אישור ביטוח זה מהווה אסמכתא לכך שלמבוטח ישנה </w:t>
            </w:r>
            <w:r w:rsidRPr="00836F8A">
              <w:rPr>
                <w:rFonts w:hint="eastAsia"/>
                <w:sz w:val="18"/>
                <w:szCs w:val="18"/>
                <w:rtl/>
              </w:rPr>
              <w:t>פוליסת</w:t>
            </w:r>
            <w:r w:rsidRPr="00836F8A">
              <w:rPr>
                <w:sz w:val="18"/>
                <w:szCs w:val="18"/>
                <w:rtl/>
              </w:rPr>
              <w:t xml:space="preserve"> </w:t>
            </w:r>
            <w:r w:rsidRPr="00836F8A">
              <w:rPr>
                <w:rFonts w:hint="eastAsia"/>
                <w:sz w:val="18"/>
                <w:szCs w:val="18"/>
                <w:rtl/>
              </w:rPr>
              <w:t>ביטוח</w:t>
            </w:r>
            <w:r w:rsidRPr="00836F8A">
              <w:rPr>
                <w:sz w:val="18"/>
                <w:szCs w:val="18"/>
                <w:rtl/>
              </w:rPr>
              <w:t xml:space="preserve"> בתוקף</w:t>
            </w:r>
            <w:r w:rsidRPr="00836F8A">
              <w:rPr>
                <w:rFonts w:hint="cs"/>
                <w:sz w:val="18"/>
                <w:szCs w:val="18"/>
                <w:rtl/>
              </w:rPr>
              <w:t xml:space="preserve">, בהתאם למידע המפורט בה. המידע המפורט באישור זה אינו כולל את כל תנאי </w:t>
            </w:r>
            <w:r w:rsidRPr="00836F8A">
              <w:rPr>
                <w:rFonts w:hint="eastAsia"/>
                <w:sz w:val="18"/>
                <w:szCs w:val="18"/>
                <w:rtl/>
              </w:rPr>
              <w:t>הפוליסה</w:t>
            </w:r>
            <w:r w:rsidRPr="00836F8A">
              <w:rPr>
                <w:rFonts w:hint="cs"/>
                <w:sz w:val="18"/>
                <w:szCs w:val="18"/>
                <w:rtl/>
              </w:rPr>
              <w:t xml:space="preserve"> וחריגיה. יחד עם זאת, </w:t>
            </w:r>
            <w:r w:rsidRPr="00836F8A">
              <w:rPr>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7A635B6B" w14:textId="77777777" w:rsidR="00836F8A" w:rsidRPr="00836F8A" w:rsidRDefault="00836F8A" w:rsidP="00836F8A">
            <w:pPr>
              <w:jc w:val="both"/>
              <w:rPr>
                <w:strike/>
                <w:sz w:val="18"/>
                <w:szCs w:val="18"/>
              </w:rPr>
            </w:pPr>
          </w:p>
        </w:tc>
      </w:tr>
      <w:tr w:rsidR="00836F8A" w:rsidRPr="00836F8A" w14:paraId="7B352B3F" w14:textId="77777777" w:rsidTr="00836F8A">
        <w:trPr>
          <w:trHeight w:val="278"/>
        </w:trPr>
        <w:tc>
          <w:tcPr>
            <w:tcW w:w="3402" w:type="dxa"/>
            <w:shd w:val="clear" w:color="auto" w:fill="F2F2F2" w:themeFill="background1" w:themeFillShade="F2"/>
          </w:tcPr>
          <w:p w14:paraId="1CC15007" w14:textId="77777777" w:rsidR="00836F8A" w:rsidRPr="00836F8A" w:rsidRDefault="00836F8A" w:rsidP="00836F8A">
            <w:pPr>
              <w:jc w:val="center"/>
              <w:rPr>
                <w:rtl/>
              </w:rPr>
            </w:pPr>
            <w:r w:rsidRPr="00836F8A">
              <w:rPr>
                <w:rFonts w:hint="cs"/>
                <w:rtl/>
              </w:rPr>
              <w:t xml:space="preserve">מבקש האישור הראשי* </w:t>
            </w:r>
          </w:p>
        </w:tc>
        <w:tc>
          <w:tcPr>
            <w:tcW w:w="1559" w:type="dxa"/>
            <w:shd w:val="clear" w:color="auto" w:fill="F2F2F2" w:themeFill="background1" w:themeFillShade="F2"/>
          </w:tcPr>
          <w:p w14:paraId="3F27EAEB" w14:textId="77777777" w:rsidR="00836F8A" w:rsidRPr="00836F8A" w:rsidDel="009955DA" w:rsidRDefault="00836F8A" w:rsidP="00836F8A">
            <w:pPr>
              <w:jc w:val="center"/>
              <w:rPr>
                <w:rtl/>
              </w:rPr>
            </w:pPr>
            <w:r w:rsidRPr="00836F8A">
              <w:rPr>
                <w:rFonts w:hint="cs"/>
                <w:rtl/>
              </w:rPr>
              <w:t>גורמים נוספים הקשורים למבקש האישור וייחשבו כמבקש האישור*</w:t>
            </w:r>
          </w:p>
        </w:tc>
        <w:tc>
          <w:tcPr>
            <w:tcW w:w="2127" w:type="dxa"/>
            <w:shd w:val="clear" w:color="auto" w:fill="F2F2F2" w:themeFill="background1" w:themeFillShade="F2"/>
          </w:tcPr>
          <w:p w14:paraId="796C130F" w14:textId="77777777" w:rsidR="00836F8A" w:rsidRPr="00836F8A" w:rsidRDefault="00836F8A" w:rsidP="00836F8A">
            <w:pPr>
              <w:jc w:val="center"/>
              <w:rPr>
                <w:rtl/>
              </w:rPr>
            </w:pPr>
            <w:r w:rsidRPr="00836F8A" w:rsidDel="009955DA">
              <w:rPr>
                <w:rFonts w:hint="cs"/>
                <w:rtl/>
              </w:rPr>
              <w:t>ה</w:t>
            </w:r>
            <w:r w:rsidRPr="00836F8A">
              <w:rPr>
                <w:rFonts w:hint="cs"/>
                <w:rtl/>
              </w:rPr>
              <w:t>מבוטח/המועמד לביטוח**</w:t>
            </w:r>
          </w:p>
        </w:tc>
        <w:tc>
          <w:tcPr>
            <w:tcW w:w="1842" w:type="dxa"/>
            <w:gridSpan w:val="2"/>
            <w:shd w:val="clear" w:color="auto" w:fill="F2F2F2" w:themeFill="background1" w:themeFillShade="F2"/>
          </w:tcPr>
          <w:p w14:paraId="4224108C" w14:textId="77777777" w:rsidR="00836F8A" w:rsidRPr="00836F8A" w:rsidRDefault="00836F8A" w:rsidP="00836F8A">
            <w:pPr>
              <w:jc w:val="center"/>
              <w:rPr>
                <w:rtl/>
              </w:rPr>
            </w:pPr>
            <w:r w:rsidRPr="00836F8A">
              <w:rPr>
                <w:rFonts w:hint="eastAsia"/>
                <w:rtl/>
              </w:rPr>
              <w:t>אופי</w:t>
            </w:r>
            <w:r w:rsidRPr="00836F8A">
              <w:rPr>
                <w:rtl/>
              </w:rPr>
              <w:t xml:space="preserve"> </w:t>
            </w:r>
            <w:r w:rsidRPr="00836F8A">
              <w:rPr>
                <w:rFonts w:hint="eastAsia"/>
                <w:rtl/>
              </w:rPr>
              <w:t>העסקה</w:t>
            </w:r>
            <w:r w:rsidRPr="00836F8A">
              <w:rPr>
                <w:rFonts w:hint="cs"/>
                <w:rtl/>
              </w:rPr>
              <w:t xml:space="preserve"> והעיסוק המבוטח*</w:t>
            </w:r>
          </w:p>
        </w:tc>
        <w:tc>
          <w:tcPr>
            <w:tcW w:w="2411" w:type="dxa"/>
            <w:shd w:val="clear" w:color="auto" w:fill="F2F2F2" w:themeFill="background1" w:themeFillShade="F2"/>
          </w:tcPr>
          <w:p w14:paraId="7C9BAC7D" w14:textId="77777777" w:rsidR="00836F8A" w:rsidRPr="00836F8A" w:rsidRDefault="00836F8A" w:rsidP="00836F8A">
            <w:pPr>
              <w:jc w:val="center"/>
              <w:rPr>
                <w:rtl/>
              </w:rPr>
            </w:pPr>
            <w:r w:rsidRPr="00836F8A">
              <w:rPr>
                <w:rFonts w:hint="eastAsia"/>
                <w:rtl/>
              </w:rPr>
              <w:t>מעמד</w:t>
            </w:r>
            <w:r w:rsidRPr="00836F8A">
              <w:rPr>
                <w:rtl/>
              </w:rPr>
              <w:t xml:space="preserve"> </w:t>
            </w:r>
            <w:r w:rsidRPr="00836F8A">
              <w:rPr>
                <w:rFonts w:hint="cs"/>
                <w:rtl/>
              </w:rPr>
              <w:t>מבקש</w:t>
            </w:r>
            <w:r w:rsidRPr="00836F8A">
              <w:rPr>
                <w:rtl/>
              </w:rPr>
              <w:t xml:space="preserve"> </w:t>
            </w:r>
            <w:r w:rsidRPr="00836F8A">
              <w:rPr>
                <w:rFonts w:hint="eastAsia"/>
                <w:rtl/>
              </w:rPr>
              <w:t>האישור</w:t>
            </w:r>
            <w:r w:rsidRPr="00836F8A">
              <w:rPr>
                <w:rFonts w:hint="cs"/>
                <w:rtl/>
              </w:rPr>
              <w:t>*</w:t>
            </w:r>
          </w:p>
        </w:tc>
      </w:tr>
      <w:tr w:rsidR="00836F8A" w:rsidRPr="00836F8A" w14:paraId="1E7E8791" w14:textId="77777777" w:rsidTr="00836F8A">
        <w:trPr>
          <w:trHeight w:val="551"/>
        </w:trPr>
        <w:tc>
          <w:tcPr>
            <w:tcW w:w="3402" w:type="dxa"/>
          </w:tcPr>
          <w:p w14:paraId="41C9090C" w14:textId="77777777" w:rsidR="00836F8A" w:rsidRPr="00836F8A" w:rsidRDefault="00836F8A" w:rsidP="00836F8A">
            <w:pPr>
              <w:rPr>
                <w:rFonts w:eastAsia="Times New Roman"/>
                <w:b/>
                <w:bCs/>
                <w:kern w:val="28"/>
                <w:rtl/>
              </w:rPr>
            </w:pPr>
            <w:r w:rsidRPr="00836F8A">
              <w:rPr>
                <w:rFonts w:eastAsia="Times New Roman" w:hint="cs"/>
                <w:b/>
                <w:bCs/>
                <w:kern w:val="28"/>
                <w:rtl/>
              </w:rPr>
              <w:t>שם</w:t>
            </w:r>
          </w:p>
          <w:p w14:paraId="586CE042" w14:textId="77777777" w:rsidR="00836F8A" w:rsidRPr="00836F8A" w:rsidRDefault="00836F8A" w:rsidP="00836F8A">
            <w:pPr>
              <w:rPr>
                <w:rFonts w:eastAsia="Times New Roman"/>
                <w:b/>
                <w:bCs/>
                <w:kern w:val="28"/>
                <w:rtl/>
              </w:rPr>
            </w:pPr>
            <w:r w:rsidRPr="00836F8A">
              <w:rPr>
                <w:rFonts w:eastAsia="Times New Roman" w:hint="cs"/>
                <w:b/>
                <w:bCs/>
                <w:kern w:val="28"/>
                <w:rtl/>
              </w:rPr>
              <w:t xml:space="preserve">מדינת ישראל- משרד   החינוך, </w:t>
            </w:r>
            <w:r w:rsidRPr="00836F8A">
              <w:rPr>
                <w:rFonts w:eastAsia="Times New Roman" w:hint="eastAsia"/>
                <w:b/>
                <w:bCs/>
                <w:kern w:val="28"/>
                <w:rtl/>
              </w:rPr>
              <w:t>המינהל</w:t>
            </w:r>
            <w:r w:rsidRPr="00836F8A">
              <w:rPr>
                <w:rFonts w:eastAsia="Times New Roman"/>
                <w:b/>
                <w:bCs/>
                <w:kern w:val="28"/>
                <w:rtl/>
              </w:rPr>
              <w:t xml:space="preserve"> </w:t>
            </w:r>
            <w:r w:rsidRPr="00836F8A">
              <w:rPr>
                <w:rFonts w:eastAsia="Times New Roman" w:hint="eastAsia"/>
                <w:b/>
                <w:bCs/>
                <w:kern w:val="28"/>
                <w:rtl/>
              </w:rPr>
              <w:t>לחינוך</w:t>
            </w:r>
            <w:r w:rsidRPr="00836F8A">
              <w:rPr>
                <w:rFonts w:eastAsia="Times New Roman"/>
                <w:b/>
                <w:bCs/>
                <w:kern w:val="28"/>
                <w:rtl/>
              </w:rPr>
              <w:t xml:space="preserve"> </w:t>
            </w:r>
            <w:r w:rsidRPr="00836F8A">
              <w:rPr>
                <w:rFonts w:eastAsia="Times New Roman" w:hint="eastAsia"/>
                <w:b/>
                <w:bCs/>
                <w:kern w:val="28"/>
                <w:rtl/>
              </w:rPr>
              <w:t>התיישבותי</w:t>
            </w:r>
            <w:r w:rsidRPr="00836F8A">
              <w:rPr>
                <w:rFonts w:eastAsia="Times New Roman"/>
                <w:b/>
                <w:bCs/>
                <w:kern w:val="28"/>
                <w:rtl/>
              </w:rPr>
              <w:t xml:space="preserve"> </w:t>
            </w:r>
            <w:r w:rsidRPr="00836F8A">
              <w:rPr>
                <w:rFonts w:eastAsia="Times New Roman" w:hint="eastAsia"/>
                <w:b/>
                <w:bCs/>
                <w:kern w:val="28"/>
                <w:rtl/>
              </w:rPr>
              <w:t>ועלית</w:t>
            </w:r>
            <w:r w:rsidRPr="00836F8A">
              <w:rPr>
                <w:rFonts w:eastAsia="Times New Roman"/>
                <w:b/>
                <w:bCs/>
                <w:kern w:val="28"/>
                <w:rtl/>
              </w:rPr>
              <w:t xml:space="preserve"> </w:t>
            </w:r>
            <w:r w:rsidRPr="00836F8A">
              <w:rPr>
                <w:rFonts w:eastAsia="Times New Roman" w:hint="eastAsia"/>
                <w:b/>
                <w:bCs/>
                <w:kern w:val="28"/>
                <w:rtl/>
              </w:rPr>
              <w:t>הנוער</w:t>
            </w:r>
          </w:p>
        </w:tc>
        <w:tc>
          <w:tcPr>
            <w:tcW w:w="1559" w:type="dxa"/>
          </w:tcPr>
          <w:p w14:paraId="63E42814" w14:textId="77777777" w:rsidR="00836F8A" w:rsidRPr="00836F8A" w:rsidRDefault="00836F8A" w:rsidP="00836F8A">
            <w:pPr>
              <w:rPr>
                <w:rtl/>
              </w:rPr>
            </w:pPr>
            <w:r w:rsidRPr="00836F8A">
              <w:rPr>
                <w:rFonts w:hint="cs"/>
                <w:rtl/>
              </w:rPr>
              <w:t>שם</w:t>
            </w:r>
          </w:p>
          <w:p w14:paraId="42E27AE1" w14:textId="77777777" w:rsidR="00836F8A" w:rsidRPr="00836F8A" w:rsidRDefault="00836F8A" w:rsidP="00836F8A">
            <w:r w:rsidRPr="00836F8A">
              <w:rPr>
                <w:rFonts w:hint="cs"/>
                <w:rtl/>
              </w:rPr>
              <w:t>---------------</w:t>
            </w:r>
          </w:p>
        </w:tc>
        <w:tc>
          <w:tcPr>
            <w:tcW w:w="2127" w:type="dxa"/>
          </w:tcPr>
          <w:p w14:paraId="0590EDFF" w14:textId="77777777" w:rsidR="00836F8A" w:rsidRPr="00836F8A" w:rsidRDefault="00836F8A" w:rsidP="00836F8A">
            <w:pPr>
              <w:rPr>
                <w:rtl/>
              </w:rPr>
            </w:pPr>
            <w:r w:rsidRPr="00836F8A">
              <w:rPr>
                <w:rFonts w:hint="cs"/>
                <w:rtl/>
              </w:rPr>
              <w:t>שם</w:t>
            </w:r>
          </w:p>
          <w:p w14:paraId="24070477" w14:textId="77777777" w:rsidR="00836F8A" w:rsidRPr="00836F8A" w:rsidRDefault="00836F8A" w:rsidP="00836F8A">
            <w:pPr>
              <w:rPr>
                <w:rtl/>
              </w:rPr>
            </w:pPr>
            <w:r w:rsidRPr="00836F8A">
              <w:rPr>
                <w:rFonts w:hint="cs"/>
                <w:rtl/>
              </w:rPr>
              <w:t>של הספק בהתאם להסכם</w:t>
            </w:r>
          </w:p>
        </w:tc>
        <w:tc>
          <w:tcPr>
            <w:tcW w:w="1842" w:type="dxa"/>
            <w:gridSpan w:val="2"/>
            <w:vMerge w:val="restart"/>
          </w:tcPr>
          <w:p w14:paraId="3C42FEE1" w14:textId="77777777" w:rsidR="00836F8A" w:rsidRPr="00836F8A" w:rsidRDefault="00836F8A" w:rsidP="00836F8A">
            <w:pPr>
              <w:ind w:left="50" w:right="78"/>
              <w:rPr>
                <w:rFonts w:ascii="Arial" w:hAnsi="Arial"/>
                <w:b/>
                <w:rtl/>
              </w:rPr>
            </w:pPr>
            <w:r w:rsidRPr="00836F8A">
              <w:rPr>
                <w:rFonts w:ascii="Arial" w:hAnsi="Arial" w:hint="cs"/>
                <w:b/>
                <w:rtl/>
              </w:rPr>
              <w:t>אופי העסקה:</w:t>
            </w:r>
          </w:p>
          <w:p w14:paraId="7138D9AC" w14:textId="77777777" w:rsidR="00836F8A" w:rsidRPr="00836F8A" w:rsidRDefault="00836F8A" w:rsidP="00836F8A">
            <w:pPr>
              <w:ind w:left="50" w:right="78"/>
              <w:rPr>
                <w:rFonts w:ascii="Arial" w:hAnsi="Arial"/>
                <w:b/>
                <w:rtl/>
              </w:rPr>
            </w:pPr>
            <w:sdt>
              <w:sdtPr>
                <w:rPr>
                  <w:rFonts w:ascii="Arial" w:hAnsi="Arial" w:hint="cs"/>
                  <w:b/>
                  <w:rtl/>
                </w:rPr>
                <w:id w:val="1563300434"/>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נדל"ן</w:t>
            </w:r>
          </w:p>
          <w:p w14:paraId="2D0396D1" w14:textId="77777777" w:rsidR="00836F8A" w:rsidRPr="00836F8A" w:rsidRDefault="00836F8A" w:rsidP="00836F8A">
            <w:pPr>
              <w:ind w:left="50" w:right="78"/>
              <w:rPr>
                <w:rFonts w:ascii="Arial" w:hAnsi="Arial"/>
                <w:b/>
                <w:rtl/>
              </w:rPr>
            </w:pPr>
            <w:sdt>
              <w:sdtPr>
                <w:rPr>
                  <w:rFonts w:ascii="Arial" w:hAnsi="Arial" w:hint="cs"/>
                  <w:b/>
                  <w:rtl/>
                </w:rPr>
                <w:id w:val="819157208"/>
                <w14:checkbox>
                  <w14:checked w14:val="1"/>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 xml:space="preserve">שירותים </w:t>
            </w:r>
          </w:p>
          <w:p w14:paraId="7DBDA903" w14:textId="77777777" w:rsidR="00836F8A" w:rsidRPr="00836F8A" w:rsidRDefault="00836F8A" w:rsidP="00836F8A">
            <w:pPr>
              <w:ind w:left="50" w:right="78"/>
              <w:rPr>
                <w:rFonts w:ascii="Arial" w:hAnsi="Arial"/>
                <w:b/>
                <w:rtl/>
              </w:rPr>
            </w:pPr>
            <w:sdt>
              <w:sdtPr>
                <w:rPr>
                  <w:rFonts w:ascii="Arial" w:hAnsi="Arial" w:hint="cs"/>
                  <w:b/>
                  <w:rtl/>
                </w:rPr>
                <w:id w:val="-1082979763"/>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אספקת מוצרים</w:t>
            </w:r>
          </w:p>
          <w:p w14:paraId="7009D72A" w14:textId="77777777" w:rsidR="00836F8A" w:rsidRPr="00836F8A" w:rsidRDefault="00836F8A" w:rsidP="00836F8A">
            <w:pPr>
              <w:ind w:left="50" w:right="78"/>
              <w:rPr>
                <w:rFonts w:ascii="Arial" w:hAnsi="Arial"/>
                <w:b/>
                <w:rtl/>
              </w:rPr>
            </w:pPr>
            <w:sdt>
              <w:sdtPr>
                <w:rPr>
                  <w:rFonts w:ascii="Arial" w:hAnsi="Arial" w:hint="cs"/>
                  <w:b/>
                  <w:rtl/>
                </w:rPr>
                <w:id w:val="1795552756"/>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 xml:space="preserve">אחר: </w:t>
            </w:r>
            <w:sdt>
              <w:sdtPr>
                <w:rPr>
                  <w:rFonts w:ascii="Arial" w:hAnsi="Arial" w:hint="cs"/>
                  <w:b/>
                  <w:rtl/>
                </w:rPr>
                <w:id w:val="-165097029"/>
                <w:showingPlcHdr/>
              </w:sdtPr>
              <w:sdtContent>
                <w:r w:rsidRPr="00836F8A">
                  <w:rPr>
                    <w:rFonts w:ascii="Arial" w:hAnsi="Arial" w:hint="cs"/>
                    <w:b/>
                    <w:rtl/>
                  </w:rPr>
                  <w:t>______</w:t>
                </w:r>
              </w:sdtContent>
            </w:sdt>
          </w:p>
          <w:p w14:paraId="449068DC" w14:textId="77777777" w:rsidR="00836F8A" w:rsidRPr="00836F8A" w:rsidRDefault="00836F8A" w:rsidP="00836F8A">
            <w:pPr>
              <w:ind w:left="50" w:right="78"/>
              <w:rPr>
                <w:rFonts w:ascii="Arial" w:hAnsi="Arial"/>
                <w:b/>
                <w:rtl/>
              </w:rPr>
            </w:pPr>
          </w:p>
          <w:p w14:paraId="73138A79" w14:textId="77777777" w:rsidR="00836F8A" w:rsidRPr="00836F8A" w:rsidRDefault="00836F8A" w:rsidP="00836F8A">
            <w:pPr>
              <w:ind w:left="50" w:right="78"/>
              <w:rPr>
                <w:rFonts w:ascii="Arial" w:hAnsi="Arial"/>
                <w:b/>
                <w:rtl/>
              </w:rPr>
            </w:pPr>
            <w:r w:rsidRPr="00836F8A">
              <w:rPr>
                <w:rFonts w:ascii="Arial" w:hAnsi="Arial" w:hint="eastAsia"/>
                <w:b/>
                <w:rtl/>
              </w:rPr>
              <w:t>העיסוק</w:t>
            </w:r>
            <w:r w:rsidRPr="00836F8A">
              <w:rPr>
                <w:rFonts w:ascii="Arial" w:hAnsi="Arial"/>
                <w:b/>
                <w:rtl/>
              </w:rPr>
              <w:t xml:space="preserve"> </w:t>
            </w:r>
            <w:r w:rsidRPr="00836F8A">
              <w:rPr>
                <w:rFonts w:ascii="Arial" w:hAnsi="Arial" w:hint="eastAsia"/>
                <w:b/>
                <w:rtl/>
              </w:rPr>
              <w:t>המבוטח</w:t>
            </w:r>
            <w:r w:rsidRPr="00836F8A">
              <w:rPr>
                <w:rFonts w:ascii="Arial" w:hAnsi="Arial" w:hint="cs"/>
                <w:b/>
                <w:rtl/>
              </w:rPr>
              <w:t>:</w:t>
            </w:r>
          </w:p>
          <w:p w14:paraId="4FB439E5" w14:textId="77777777" w:rsidR="00836F8A" w:rsidRPr="00836F8A" w:rsidRDefault="00836F8A" w:rsidP="00836F8A">
            <w:pPr>
              <w:ind w:left="50" w:right="78"/>
              <w:rPr>
                <w:rFonts w:ascii="Arial" w:hAnsi="Arial"/>
                <w:b/>
                <w:rtl/>
              </w:rPr>
            </w:pPr>
            <w:r w:rsidRPr="00836F8A">
              <w:rPr>
                <w:rFonts w:ascii="Arial" w:hAnsi="Arial"/>
                <w:b/>
                <w:rtl/>
              </w:rPr>
              <w:t>ביצוע סקר מבנים במוסדות החינוך המפוקחים על ידי המינהל</w:t>
            </w:r>
          </w:p>
        </w:tc>
        <w:tc>
          <w:tcPr>
            <w:tcW w:w="2411" w:type="dxa"/>
            <w:vMerge w:val="restart"/>
          </w:tcPr>
          <w:p w14:paraId="501DDC49" w14:textId="77777777" w:rsidR="00836F8A" w:rsidRPr="00836F8A" w:rsidRDefault="00836F8A" w:rsidP="00836F8A">
            <w:pPr>
              <w:ind w:left="50" w:right="78"/>
              <w:rPr>
                <w:rFonts w:ascii="Arial" w:hAnsi="Arial"/>
                <w:b/>
                <w:rtl/>
              </w:rPr>
            </w:pPr>
            <w:sdt>
              <w:sdtPr>
                <w:rPr>
                  <w:rFonts w:ascii="Arial" w:hAnsi="Arial" w:hint="cs"/>
                  <w:b/>
                  <w:rtl/>
                </w:rPr>
                <w:id w:val="-1159690115"/>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משכיר</w:t>
            </w:r>
          </w:p>
          <w:p w14:paraId="2498AB0C" w14:textId="77777777" w:rsidR="00836F8A" w:rsidRPr="00836F8A" w:rsidRDefault="00836F8A" w:rsidP="00836F8A">
            <w:pPr>
              <w:ind w:left="50" w:right="78"/>
              <w:rPr>
                <w:rFonts w:ascii="Arial" w:hAnsi="Arial"/>
                <w:b/>
                <w:rtl/>
              </w:rPr>
            </w:pPr>
            <w:sdt>
              <w:sdtPr>
                <w:rPr>
                  <w:rFonts w:ascii="Arial" w:hAnsi="Arial" w:hint="cs"/>
                  <w:b/>
                  <w:rtl/>
                </w:rPr>
                <w:id w:val="704603622"/>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שוכר</w:t>
            </w:r>
          </w:p>
          <w:p w14:paraId="0FE6ACA0" w14:textId="77777777" w:rsidR="00836F8A" w:rsidRPr="00836F8A" w:rsidRDefault="00836F8A" w:rsidP="00836F8A">
            <w:pPr>
              <w:ind w:left="50" w:right="78"/>
              <w:rPr>
                <w:rFonts w:ascii="Arial" w:hAnsi="Arial"/>
                <w:b/>
                <w:rtl/>
              </w:rPr>
            </w:pPr>
            <w:sdt>
              <w:sdtPr>
                <w:rPr>
                  <w:rFonts w:ascii="Arial" w:hAnsi="Arial" w:hint="cs"/>
                  <w:b/>
                  <w:rtl/>
                </w:rPr>
                <w:id w:val="-1507819856"/>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זכיין</w:t>
            </w:r>
          </w:p>
          <w:p w14:paraId="1F79319F" w14:textId="77777777" w:rsidR="00836F8A" w:rsidRPr="00836F8A" w:rsidRDefault="00836F8A" w:rsidP="00836F8A">
            <w:pPr>
              <w:ind w:left="50" w:right="78"/>
              <w:rPr>
                <w:rFonts w:ascii="Arial" w:hAnsi="Arial"/>
                <w:b/>
                <w:rtl/>
              </w:rPr>
            </w:pPr>
            <w:sdt>
              <w:sdtPr>
                <w:rPr>
                  <w:rFonts w:ascii="Arial" w:hAnsi="Arial" w:hint="cs"/>
                  <w:b/>
                  <w:rtl/>
                </w:rPr>
                <w:id w:val="1702819348"/>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קבלני משנה</w:t>
            </w:r>
          </w:p>
          <w:p w14:paraId="07715CC8" w14:textId="77777777" w:rsidR="00836F8A" w:rsidRPr="00836F8A" w:rsidRDefault="00836F8A" w:rsidP="00836F8A">
            <w:pPr>
              <w:ind w:left="50" w:right="78"/>
              <w:rPr>
                <w:rFonts w:ascii="Arial" w:hAnsi="Arial"/>
                <w:b/>
                <w:rtl/>
              </w:rPr>
            </w:pPr>
            <w:sdt>
              <w:sdtPr>
                <w:rPr>
                  <w:rFonts w:ascii="Arial" w:hAnsi="Arial" w:hint="cs"/>
                  <w:b/>
                  <w:rtl/>
                </w:rPr>
                <w:id w:val="-174735466"/>
                <w14:checkbox>
                  <w14:checked w14:val="1"/>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מזמין שירותים</w:t>
            </w:r>
          </w:p>
          <w:p w14:paraId="23012B17" w14:textId="77777777" w:rsidR="00836F8A" w:rsidRPr="00836F8A" w:rsidRDefault="00836F8A" w:rsidP="00836F8A">
            <w:pPr>
              <w:ind w:left="50" w:right="78"/>
              <w:rPr>
                <w:rFonts w:ascii="Arial" w:hAnsi="Arial"/>
                <w:b/>
                <w:rtl/>
              </w:rPr>
            </w:pPr>
            <w:sdt>
              <w:sdtPr>
                <w:rPr>
                  <w:rFonts w:ascii="Arial" w:hAnsi="Arial" w:hint="cs"/>
                  <w:b/>
                  <w:rtl/>
                </w:rPr>
                <w:id w:val="576176948"/>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מזמין מוצרים</w:t>
            </w:r>
          </w:p>
          <w:p w14:paraId="7EDEE14D" w14:textId="77777777" w:rsidR="00836F8A" w:rsidRPr="00836F8A" w:rsidRDefault="00836F8A" w:rsidP="00836F8A">
            <w:pPr>
              <w:ind w:left="50" w:right="78"/>
              <w:rPr>
                <w:rFonts w:ascii="Arial" w:hAnsi="Arial"/>
                <w:b/>
                <w:rtl/>
              </w:rPr>
            </w:pPr>
            <w:sdt>
              <w:sdtPr>
                <w:rPr>
                  <w:rFonts w:ascii="Arial" w:hAnsi="Arial" w:hint="cs"/>
                  <w:b/>
                  <w:rtl/>
                </w:rPr>
                <w:id w:val="-582527796"/>
                <w14:checkbox>
                  <w14:checked w14:val="0"/>
                  <w14:checkedState w14:val="2612" w14:font="MS Gothic"/>
                  <w14:uncheckedState w14:val="2610" w14:font="MS Gothic"/>
                </w14:checkbox>
              </w:sdtPr>
              <w:sdtContent>
                <w:r w:rsidRPr="00836F8A">
                  <w:rPr>
                    <w:rFonts w:ascii="MS Gothic" w:eastAsia="MS Gothic" w:hAnsi="MS Gothic" w:cs="MS Gothic" w:hint="eastAsia"/>
                    <w:b/>
                    <w:rtl/>
                  </w:rPr>
                  <w:t>☐</w:t>
                </w:r>
              </w:sdtContent>
            </w:sdt>
            <w:r w:rsidRPr="00836F8A">
              <w:rPr>
                <w:rFonts w:ascii="Arial" w:hAnsi="Arial" w:hint="cs"/>
                <w:b/>
                <w:rtl/>
              </w:rPr>
              <w:t xml:space="preserve">אחר: </w:t>
            </w:r>
            <w:sdt>
              <w:sdtPr>
                <w:rPr>
                  <w:rFonts w:ascii="Arial" w:hAnsi="Arial" w:hint="cs"/>
                  <w:b/>
                  <w:rtl/>
                </w:rPr>
                <w:id w:val="121199404"/>
                <w:showingPlcHdr/>
              </w:sdtPr>
              <w:sdtContent>
                <w:r w:rsidRPr="00836F8A">
                  <w:rPr>
                    <w:rFonts w:ascii="Arial" w:hAnsi="Arial" w:hint="cs"/>
                    <w:b/>
                    <w:rtl/>
                  </w:rPr>
                  <w:t>______</w:t>
                </w:r>
              </w:sdtContent>
            </w:sdt>
          </w:p>
          <w:p w14:paraId="47763FE8" w14:textId="77777777" w:rsidR="00836F8A" w:rsidRPr="00836F8A" w:rsidRDefault="00836F8A" w:rsidP="00836F8A">
            <w:pPr>
              <w:ind w:left="50" w:right="78"/>
              <w:rPr>
                <w:rFonts w:ascii="Arial" w:hAnsi="Arial"/>
                <w:b/>
                <w:rtl/>
              </w:rPr>
            </w:pPr>
          </w:p>
        </w:tc>
      </w:tr>
      <w:tr w:rsidR="00836F8A" w:rsidRPr="00836F8A" w14:paraId="000E39DB" w14:textId="77777777" w:rsidTr="00836F8A">
        <w:trPr>
          <w:trHeight w:val="571"/>
        </w:trPr>
        <w:tc>
          <w:tcPr>
            <w:tcW w:w="3402" w:type="dxa"/>
          </w:tcPr>
          <w:p w14:paraId="772388CF" w14:textId="77777777" w:rsidR="00836F8A" w:rsidRPr="00836F8A" w:rsidRDefault="00836F8A" w:rsidP="00836F8A">
            <w:pPr>
              <w:rPr>
                <w:rtl/>
              </w:rPr>
            </w:pPr>
            <w:r w:rsidRPr="00836F8A">
              <w:rPr>
                <w:rFonts w:hint="cs"/>
                <w:rtl/>
              </w:rPr>
              <w:t>ת.ז./ח.פ.</w:t>
            </w:r>
          </w:p>
          <w:p w14:paraId="294463D0" w14:textId="77777777" w:rsidR="00836F8A" w:rsidRPr="00836F8A" w:rsidRDefault="00836F8A" w:rsidP="00836F8A">
            <w:pPr>
              <w:rPr>
                <w:rtl/>
              </w:rPr>
            </w:pPr>
          </w:p>
        </w:tc>
        <w:tc>
          <w:tcPr>
            <w:tcW w:w="1559" w:type="dxa"/>
          </w:tcPr>
          <w:p w14:paraId="3FB5EAB8" w14:textId="77777777" w:rsidR="00836F8A" w:rsidRPr="00836F8A" w:rsidRDefault="00836F8A" w:rsidP="00836F8A">
            <w:pPr>
              <w:rPr>
                <w:rtl/>
              </w:rPr>
            </w:pPr>
            <w:r w:rsidRPr="00836F8A">
              <w:rPr>
                <w:rFonts w:hint="cs"/>
                <w:rtl/>
              </w:rPr>
              <w:t>ת.ז./ח.פ.</w:t>
            </w:r>
          </w:p>
          <w:p w14:paraId="40FA6B9C" w14:textId="77777777" w:rsidR="00836F8A" w:rsidRPr="00836F8A" w:rsidRDefault="00836F8A" w:rsidP="00836F8A">
            <w:pPr>
              <w:rPr>
                <w:rtl/>
              </w:rPr>
            </w:pPr>
            <w:r w:rsidRPr="00836F8A">
              <w:rPr>
                <w:rFonts w:hint="cs"/>
                <w:rtl/>
              </w:rPr>
              <w:t>----------------</w:t>
            </w:r>
          </w:p>
        </w:tc>
        <w:tc>
          <w:tcPr>
            <w:tcW w:w="2127" w:type="dxa"/>
          </w:tcPr>
          <w:p w14:paraId="61FF268C" w14:textId="77777777" w:rsidR="00836F8A" w:rsidRPr="00836F8A" w:rsidRDefault="00836F8A" w:rsidP="00836F8A">
            <w:pPr>
              <w:rPr>
                <w:rtl/>
              </w:rPr>
            </w:pPr>
            <w:r w:rsidRPr="00836F8A">
              <w:rPr>
                <w:rFonts w:hint="cs"/>
                <w:rtl/>
              </w:rPr>
              <w:t>ת.ז./ח.פ.</w:t>
            </w:r>
          </w:p>
          <w:p w14:paraId="1476B1C3" w14:textId="77777777" w:rsidR="00836F8A" w:rsidRPr="00836F8A" w:rsidRDefault="00836F8A" w:rsidP="00836F8A">
            <w:pPr>
              <w:rPr>
                <w:rtl/>
              </w:rPr>
            </w:pPr>
            <w:r w:rsidRPr="00836F8A">
              <w:rPr>
                <w:rFonts w:hint="cs"/>
                <w:rtl/>
              </w:rPr>
              <w:t>של הספק בהתאם להסכם</w:t>
            </w:r>
          </w:p>
        </w:tc>
        <w:tc>
          <w:tcPr>
            <w:tcW w:w="1842" w:type="dxa"/>
            <w:gridSpan w:val="2"/>
            <w:vMerge/>
          </w:tcPr>
          <w:p w14:paraId="288E44B5" w14:textId="77777777" w:rsidR="00836F8A" w:rsidRPr="00836F8A" w:rsidRDefault="00836F8A" w:rsidP="00836F8A">
            <w:pPr>
              <w:ind w:left="50" w:right="78"/>
              <w:rPr>
                <w:rFonts w:ascii="Arial" w:hAnsi="Arial"/>
                <w:b/>
                <w:rtl/>
              </w:rPr>
            </w:pPr>
          </w:p>
        </w:tc>
        <w:tc>
          <w:tcPr>
            <w:tcW w:w="2411" w:type="dxa"/>
            <w:vMerge/>
          </w:tcPr>
          <w:p w14:paraId="74EE9670" w14:textId="77777777" w:rsidR="00836F8A" w:rsidRPr="00836F8A" w:rsidRDefault="00836F8A" w:rsidP="00836F8A">
            <w:pPr>
              <w:ind w:left="50" w:right="78"/>
              <w:rPr>
                <w:rFonts w:ascii="Arial" w:hAnsi="Arial"/>
                <w:b/>
                <w:rtl/>
              </w:rPr>
            </w:pPr>
          </w:p>
        </w:tc>
      </w:tr>
      <w:tr w:rsidR="00836F8A" w:rsidRPr="00836F8A" w14:paraId="5F4307D6" w14:textId="77777777" w:rsidTr="00836F8A">
        <w:trPr>
          <w:trHeight w:val="513"/>
        </w:trPr>
        <w:tc>
          <w:tcPr>
            <w:tcW w:w="3402" w:type="dxa"/>
            <w:vMerge w:val="restart"/>
          </w:tcPr>
          <w:p w14:paraId="3CCE4114" w14:textId="77777777" w:rsidR="00836F8A" w:rsidRPr="00836F8A" w:rsidRDefault="00836F8A" w:rsidP="00836F8A">
            <w:pPr>
              <w:rPr>
                <w:rtl/>
              </w:rPr>
            </w:pPr>
            <w:r w:rsidRPr="00836F8A">
              <w:rPr>
                <w:rFonts w:hint="cs"/>
                <w:rtl/>
              </w:rPr>
              <w:t>מען</w:t>
            </w:r>
          </w:p>
          <w:p w14:paraId="4FA370C9" w14:textId="77777777" w:rsidR="00836F8A" w:rsidRPr="00836F8A" w:rsidRDefault="00836F8A" w:rsidP="00836F8A">
            <w:pPr>
              <w:rPr>
                <w:rtl/>
              </w:rPr>
            </w:pPr>
          </w:p>
          <w:p w14:paraId="4C2AB24D" w14:textId="77777777" w:rsidR="00836F8A" w:rsidRPr="00836F8A" w:rsidRDefault="00836F8A" w:rsidP="00836F8A">
            <w:pPr>
              <w:rPr>
                <w:rtl/>
              </w:rPr>
            </w:pPr>
            <w:r w:rsidRPr="00836F8A">
              <w:rPr>
                <w:rFonts w:hint="cs"/>
                <w:rtl/>
              </w:rPr>
              <w:t>יושלם בהתאם לכתובת המפורטת בהסכם</w:t>
            </w:r>
          </w:p>
        </w:tc>
        <w:tc>
          <w:tcPr>
            <w:tcW w:w="1559" w:type="dxa"/>
          </w:tcPr>
          <w:p w14:paraId="1D07014D" w14:textId="77777777" w:rsidR="00836F8A" w:rsidRPr="00836F8A" w:rsidRDefault="00836F8A" w:rsidP="00836F8A">
            <w:pPr>
              <w:rPr>
                <w:rtl/>
              </w:rPr>
            </w:pPr>
            <w:r w:rsidRPr="00836F8A">
              <w:rPr>
                <w:rFonts w:hint="cs"/>
                <w:rtl/>
              </w:rPr>
              <w:t>מען</w:t>
            </w:r>
          </w:p>
          <w:p w14:paraId="30C9ABD5" w14:textId="77777777" w:rsidR="00836F8A" w:rsidRPr="00836F8A" w:rsidRDefault="00836F8A" w:rsidP="00836F8A">
            <w:pPr>
              <w:rPr>
                <w:rtl/>
              </w:rPr>
            </w:pPr>
            <w:r w:rsidRPr="00836F8A">
              <w:rPr>
                <w:rFonts w:hint="cs"/>
                <w:rtl/>
              </w:rPr>
              <w:t>----------------</w:t>
            </w:r>
          </w:p>
        </w:tc>
        <w:tc>
          <w:tcPr>
            <w:tcW w:w="2127" w:type="dxa"/>
            <w:vMerge w:val="restart"/>
          </w:tcPr>
          <w:p w14:paraId="43D1E172" w14:textId="77777777" w:rsidR="00836F8A" w:rsidRPr="00836F8A" w:rsidRDefault="00836F8A" w:rsidP="00836F8A">
            <w:pPr>
              <w:rPr>
                <w:rtl/>
              </w:rPr>
            </w:pPr>
            <w:r w:rsidRPr="00836F8A">
              <w:rPr>
                <w:rFonts w:hint="cs"/>
                <w:rtl/>
              </w:rPr>
              <w:t>מען</w:t>
            </w:r>
          </w:p>
          <w:p w14:paraId="65C2AECC" w14:textId="77777777" w:rsidR="00836F8A" w:rsidRPr="00836F8A" w:rsidRDefault="00836F8A" w:rsidP="00836F8A">
            <w:pPr>
              <w:rPr>
                <w:rtl/>
              </w:rPr>
            </w:pPr>
            <w:r w:rsidRPr="00836F8A">
              <w:rPr>
                <w:rFonts w:hint="cs"/>
                <w:rtl/>
              </w:rPr>
              <w:t>של הספק בהתאם להסכם</w:t>
            </w:r>
          </w:p>
        </w:tc>
        <w:tc>
          <w:tcPr>
            <w:tcW w:w="1842" w:type="dxa"/>
            <w:gridSpan w:val="2"/>
            <w:vMerge/>
          </w:tcPr>
          <w:p w14:paraId="78B8C6E3" w14:textId="77777777" w:rsidR="00836F8A" w:rsidRPr="00836F8A" w:rsidRDefault="00836F8A" w:rsidP="00836F8A">
            <w:pPr>
              <w:ind w:left="50" w:right="78"/>
              <w:rPr>
                <w:rFonts w:ascii="Arial" w:hAnsi="Arial"/>
                <w:b/>
                <w:rtl/>
              </w:rPr>
            </w:pPr>
          </w:p>
        </w:tc>
        <w:tc>
          <w:tcPr>
            <w:tcW w:w="2411" w:type="dxa"/>
            <w:vMerge/>
          </w:tcPr>
          <w:p w14:paraId="63B2D931" w14:textId="77777777" w:rsidR="00836F8A" w:rsidRPr="00836F8A" w:rsidRDefault="00836F8A" w:rsidP="00836F8A">
            <w:pPr>
              <w:ind w:left="50" w:right="78"/>
              <w:rPr>
                <w:rFonts w:ascii="Arial" w:hAnsi="Arial"/>
                <w:b/>
                <w:rtl/>
              </w:rPr>
            </w:pPr>
          </w:p>
        </w:tc>
      </w:tr>
      <w:tr w:rsidR="00836F8A" w:rsidRPr="00836F8A" w14:paraId="4346D09A" w14:textId="77777777" w:rsidTr="00836F8A">
        <w:trPr>
          <w:trHeight w:val="512"/>
        </w:trPr>
        <w:tc>
          <w:tcPr>
            <w:tcW w:w="3402" w:type="dxa"/>
            <w:vMerge/>
          </w:tcPr>
          <w:p w14:paraId="2990912F" w14:textId="77777777" w:rsidR="00836F8A" w:rsidRPr="00836F8A" w:rsidRDefault="00836F8A" w:rsidP="00836F8A">
            <w:pPr>
              <w:rPr>
                <w:rtl/>
              </w:rPr>
            </w:pPr>
          </w:p>
        </w:tc>
        <w:tc>
          <w:tcPr>
            <w:tcW w:w="1559" w:type="dxa"/>
          </w:tcPr>
          <w:p w14:paraId="2A1E75E4" w14:textId="77777777" w:rsidR="00836F8A" w:rsidRPr="00836F8A" w:rsidRDefault="00836F8A" w:rsidP="00836F8A">
            <w:pPr>
              <w:jc w:val="both"/>
              <w:rPr>
                <w:rtl/>
              </w:rPr>
            </w:pPr>
          </w:p>
        </w:tc>
        <w:tc>
          <w:tcPr>
            <w:tcW w:w="2127" w:type="dxa"/>
            <w:vMerge/>
          </w:tcPr>
          <w:p w14:paraId="6D9D800C" w14:textId="77777777" w:rsidR="00836F8A" w:rsidRPr="00836F8A" w:rsidRDefault="00836F8A" w:rsidP="00836F8A">
            <w:pPr>
              <w:rPr>
                <w:rtl/>
              </w:rPr>
            </w:pPr>
          </w:p>
        </w:tc>
        <w:tc>
          <w:tcPr>
            <w:tcW w:w="1842" w:type="dxa"/>
            <w:gridSpan w:val="2"/>
            <w:vMerge/>
          </w:tcPr>
          <w:p w14:paraId="4E462C7E" w14:textId="77777777" w:rsidR="00836F8A" w:rsidRPr="00836F8A" w:rsidRDefault="00836F8A" w:rsidP="00836F8A">
            <w:pPr>
              <w:ind w:left="50" w:right="78"/>
              <w:rPr>
                <w:rFonts w:ascii="Arial" w:hAnsi="Arial"/>
                <w:b/>
                <w:rtl/>
              </w:rPr>
            </w:pPr>
          </w:p>
        </w:tc>
        <w:tc>
          <w:tcPr>
            <w:tcW w:w="2411" w:type="dxa"/>
            <w:vMerge/>
          </w:tcPr>
          <w:p w14:paraId="7525B968" w14:textId="77777777" w:rsidR="00836F8A" w:rsidRPr="00836F8A" w:rsidRDefault="00836F8A" w:rsidP="00836F8A">
            <w:pPr>
              <w:ind w:left="50" w:right="78"/>
              <w:rPr>
                <w:rFonts w:ascii="Arial" w:hAnsi="Arial"/>
                <w:b/>
                <w:rtl/>
              </w:rPr>
            </w:pPr>
          </w:p>
        </w:tc>
      </w:tr>
    </w:tbl>
    <w:p w14:paraId="0EBD8D86" w14:textId="77777777" w:rsidR="00836F8A" w:rsidRPr="00836F8A" w:rsidRDefault="00836F8A" w:rsidP="00836F8A">
      <w:pPr>
        <w:rPr>
          <w:rFonts w:ascii="Calibri" w:eastAsia="Calibri" w:hAnsi="Calibri" w:cs="Arial"/>
          <w:sz w:val="2"/>
          <w:szCs w:val="2"/>
        </w:rPr>
      </w:pPr>
    </w:p>
    <w:tbl>
      <w:tblPr>
        <w:tblStyle w:val="10"/>
        <w:bidiVisual/>
        <w:tblW w:w="11482" w:type="dxa"/>
        <w:tblInd w:w="-1604" w:type="dxa"/>
        <w:tblLayout w:type="fixed"/>
        <w:tblLook w:val="04A0" w:firstRow="1" w:lastRow="0" w:firstColumn="1" w:lastColumn="0" w:noHBand="0" w:noVBand="1"/>
        <w:tblCaption w:val="אישור קיום ביטוח"/>
      </w:tblPr>
      <w:tblGrid>
        <w:gridCol w:w="7"/>
        <w:gridCol w:w="1196"/>
        <w:gridCol w:w="992"/>
        <w:gridCol w:w="993"/>
        <w:gridCol w:w="1134"/>
        <w:gridCol w:w="1134"/>
        <w:gridCol w:w="708"/>
        <w:gridCol w:w="792"/>
        <w:gridCol w:w="1193"/>
        <w:gridCol w:w="567"/>
        <w:gridCol w:w="2766"/>
      </w:tblGrid>
      <w:tr w:rsidR="00836F8A" w:rsidRPr="00836F8A" w14:paraId="0A3391BC" w14:textId="77777777" w:rsidTr="00836F8A">
        <w:trPr>
          <w:trHeight w:val="268"/>
          <w:tblHeader/>
        </w:trPr>
        <w:tc>
          <w:tcPr>
            <w:tcW w:w="11482" w:type="dxa"/>
            <w:gridSpan w:val="11"/>
          </w:tcPr>
          <w:p w14:paraId="18EAFE89" w14:textId="77777777" w:rsidR="00836F8A" w:rsidRPr="00836F8A" w:rsidRDefault="00836F8A" w:rsidP="00836F8A">
            <w:pPr>
              <w:rPr>
                <w:rtl/>
              </w:rPr>
            </w:pPr>
            <w:r w:rsidRPr="00836F8A">
              <w:rPr>
                <w:rFonts w:hint="cs"/>
                <w:rtl/>
              </w:rPr>
              <w:t>כיסויים</w:t>
            </w:r>
          </w:p>
        </w:tc>
      </w:tr>
      <w:tr w:rsidR="00836F8A" w:rsidRPr="00836F8A" w14:paraId="7844C9E6" w14:textId="77777777" w:rsidTr="00836F8A">
        <w:trPr>
          <w:gridBefore w:val="1"/>
          <w:wBefore w:w="7" w:type="dxa"/>
          <w:trHeight w:val="431"/>
        </w:trPr>
        <w:tc>
          <w:tcPr>
            <w:tcW w:w="1196" w:type="dxa"/>
            <w:vMerge w:val="restart"/>
            <w:shd w:val="clear" w:color="auto" w:fill="F2F2F2" w:themeFill="background1" w:themeFillShade="F2"/>
          </w:tcPr>
          <w:p w14:paraId="776A831B" w14:textId="77777777" w:rsidR="00836F8A" w:rsidRPr="00836F8A" w:rsidRDefault="00836F8A" w:rsidP="00836F8A">
            <w:pPr>
              <w:jc w:val="center"/>
              <w:rPr>
                <w:rtl/>
              </w:rPr>
            </w:pPr>
            <w:r w:rsidRPr="00836F8A">
              <w:rPr>
                <w:rFonts w:hint="cs"/>
                <w:rtl/>
              </w:rPr>
              <w:t>סוג הביטוח</w:t>
            </w:r>
          </w:p>
          <w:p w14:paraId="4C348A49" w14:textId="77777777" w:rsidR="00836F8A" w:rsidRPr="00836F8A" w:rsidRDefault="00836F8A" w:rsidP="00836F8A">
            <w:pPr>
              <w:jc w:val="center"/>
              <w:rPr>
                <w:rtl/>
              </w:rPr>
            </w:pPr>
            <w:r w:rsidRPr="00836F8A">
              <w:rPr>
                <w:rFonts w:hint="eastAsia"/>
                <w:sz w:val="16"/>
                <w:szCs w:val="16"/>
                <w:rtl/>
              </w:rPr>
              <w:t>חלוקה</w:t>
            </w:r>
            <w:r w:rsidRPr="00836F8A">
              <w:rPr>
                <w:sz w:val="16"/>
                <w:szCs w:val="16"/>
                <w:rtl/>
              </w:rPr>
              <w:t xml:space="preserve"> לפי </w:t>
            </w:r>
            <w:r w:rsidRPr="00836F8A">
              <w:rPr>
                <w:rFonts w:hint="eastAsia"/>
                <w:sz w:val="16"/>
                <w:szCs w:val="16"/>
                <w:rtl/>
              </w:rPr>
              <w:t>גבולות</w:t>
            </w:r>
            <w:r w:rsidRPr="00836F8A">
              <w:rPr>
                <w:sz w:val="16"/>
                <w:szCs w:val="16"/>
                <w:rtl/>
              </w:rPr>
              <w:t xml:space="preserve"> אחריות או </w:t>
            </w:r>
            <w:r w:rsidRPr="00836F8A">
              <w:rPr>
                <w:rFonts w:hint="eastAsia"/>
                <w:sz w:val="16"/>
                <w:szCs w:val="16"/>
                <w:rtl/>
              </w:rPr>
              <w:t>סכומי</w:t>
            </w:r>
            <w:r w:rsidRPr="00836F8A">
              <w:rPr>
                <w:sz w:val="16"/>
                <w:szCs w:val="16"/>
                <w:rtl/>
              </w:rPr>
              <w:t xml:space="preserve"> </w:t>
            </w:r>
            <w:r w:rsidRPr="00836F8A">
              <w:rPr>
                <w:rFonts w:hint="eastAsia"/>
                <w:sz w:val="16"/>
                <w:szCs w:val="16"/>
                <w:rtl/>
              </w:rPr>
              <w:t>ביטוח</w:t>
            </w:r>
          </w:p>
        </w:tc>
        <w:tc>
          <w:tcPr>
            <w:tcW w:w="992" w:type="dxa"/>
            <w:vMerge w:val="restart"/>
            <w:shd w:val="clear" w:color="auto" w:fill="F2F2F2" w:themeFill="background1" w:themeFillShade="F2"/>
          </w:tcPr>
          <w:p w14:paraId="16A9E684" w14:textId="77777777" w:rsidR="00836F8A" w:rsidRPr="00836F8A" w:rsidRDefault="00836F8A" w:rsidP="00836F8A">
            <w:pPr>
              <w:jc w:val="center"/>
              <w:rPr>
                <w:rtl/>
              </w:rPr>
            </w:pPr>
            <w:r w:rsidRPr="00836F8A">
              <w:rPr>
                <w:rFonts w:hint="cs"/>
                <w:rtl/>
              </w:rPr>
              <w:t xml:space="preserve">מספר הפוליסה*** </w:t>
            </w:r>
          </w:p>
        </w:tc>
        <w:tc>
          <w:tcPr>
            <w:tcW w:w="993" w:type="dxa"/>
            <w:vMerge w:val="restart"/>
            <w:shd w:val="clear" w:color="auto" w:fill="F2F2F2" w:themeFill="background1" w:themeFillShade="F2"/>
          </w:tcPr>
          <w:p w14:paraId="0EFD212F" w14:textId="77777777" w:rsidR="00836F8A" w:rsidRPr="00836F8A" w:rsidRDefault="00836F8A" w:rsidP="00836F8A">
            <w:pPr>
              <w:jc w:val="center"/>
              <w:rPr>
                <w:rtl/>
              </w:rPr>
            </w:pPr>
            <w:r w:rsidRPr="00836F8A">
              <w:rPr>
                <w:rFonts w:hint="cs"/>
                <w:rtl/>
              </w:rPr>
              <w:t>נוסח ומהדורת הפוליסה</w:t>
            </w:r>
            <w:r w:rsidRPr="00836F8A">
              <w:rPr>
                <w:sz w:val="20"/>
                <w:szCs w:val="20"/>
                <w:rtl/>
              </w:rPr>
              <w:br/>
            </w:r>
            <w:r w:rsidRPr="00836F8A">
              <w:rPr>
                <w:rFonts w:hint="cs"/>
                <w:sz w:val="20"/>
                <w:szCs w:val="20"/>
                <w:rtl/>
              </w:rPr>
              <w:t>***</w:t>
            </w:r>
          </w:p>
        </w:tc>
        <w:tc>
          <w:tcPr>
            <w:tcW w:w="1134" w:type="dxa"/>
            <w:vMerge w:val="restart"/>
            <w:shd w:val="clear" w:color="auto" w:fill="F2F2F2" w:themeFill="background1" w:themeFillShade="F2"/>
          </w:tcPr>
          <w:p w14:paraId="1FEEC9A4" w14:textId="77777777" w:rsidR="00836F8A" w:rsidRPr="00836F8A" w:rsidRDefault="00836F8A" w:rsidP="00836F8A">
            <w:pPr>
              <w:jc w:val="center"/>
              <w:rPr>
                <w:rtl/>
              </w:rPr>
            </w:pPr>
            <w:r w:rsidRPr="00836F8A">
              <w:rPr>
                <w:rFonts w:hint="cs"/>
                <w:rtl/>
              </w:rPr>
              <w:t>תאריך תחילה</w:t>
            </w:r>
          </w:p>
          <w:p w14:paraId="26BA4995" w14:textId="77777777" w:rsidR="00836F8A" w:rsidRPr="00836F8A" w:rsidRDefault="00836F8A" w:rsidP="00836F8A">
            <w:pPr>
              <w:jc w:val="center"/>
              <w:rPr>
                <w:rtl/>
              </w:rPr>
            </w:pPr>
            <w:r w:rsidRPr="00836F8A">
              <w:rPr>
                <w:rFonts w:hint="cs"/>
                <w:sz w:val="16"/>
                <w:szCs w:val="16"/>
                <w:rtl/>
              </w:rPr>
              <w:t>(ניתן להזין תאריך רטרואקטיבי)</w:t>
            </w:r>
          </w:p>
        </w:tc>
        <w:tc>
          <w:tcPr>
            <w:tcW w:w="1134" w:type="dxa"/>
            <w:vMerge w:val="restart"/>
            <w:shd w:val="clear" w:color="auto" w:fill="F2F2F2" w:themeFill="background1" w:themeFillShade="F2"/>
          </w:tcPr>
          <w:p w14:paraId="53A5AB06" w14:textId="77777777" w:rsidR="00836F8A" w:rsidRPr="00836F8A" w:rsidRDefault="00836F8A" w:rsidP="00836F8A">
            <w:pPr>
              <w:jc w:val="center"/>
              <w:rPr>
                <w:rtl/>
              </w:rPr>
            </w:pPr>
            <w:r w:rsidRPr="00836F8A">
              <w:rPr>
                <w:rFonts w:hint="cs"/>
                <w:rtl/>
              </w:rPr>
              <w:t>תאריך סיום</w:t>
            </w:r>
          </w:p>
          <w:p w14:paraId="159EF37A" w14:textId="77777777" w:rsidR="00836F8A" w:rsidRPr="00836F8A" w:rsidRDefault="00836F8A" w:rsidP="00836F8A">
            <w:pPr>
              <w:jc w:val="center"/>
              <w:rPr>
                <w:rtl/>
              </w:rPr>
            </w:pPr>
            <w:r w:rsidRPr="00836F8A">
              <w:rPr>
                <w:rFonts w:hint="cs"/>
                <w:sz w:val="16"/>
                <w:szCs w:val="16"/>
                <w:rtl/>
              </w:rPr>
              <w:t>(ניתן להזין תאריך רטרואקטיבי)</w:t>
            </w:r>
          </w:p>
        </w:tc>
        <w:tc>
          <w:tcPr>
            <w:tcW w:w="1500" w:type="dxa"/>
            <w:gridSpan w:val="2"/>
            <w:shd w:val="clear" w:color="auto" w:fill="F2F2F2" w:themeFill="background1" w:themeFillShade="F2"/>
          </w:tcPr>
          <w:p w14:paraId="0DEF5130" w14:textId="77777777" w:rsidR="00836F8A" w:rsidRPr="00836F8A" w:rsidRDefault="00836F8A" w:rsidP="00836F8A">
            <w:pPr>
              <w:jc w:val="center"/>
              <w:rPr>
                <w:sz w:val="16"/>
                <w:szCs w:val="16"/>
                <w:rtl/>
              </w:rPr>
            </w:pPr>
            <w:r w:rsidRPr="00836F8A">
              <w:rPr>
                <w:rFonts w:hint="eastAsia"/>
                <w:sz w:val="18"/>
                <w:szCs w:val="18"/>
                <w:rtl/>
              </w:rPr>
              <w:t>גבול</w:t>
            </w:r>
            <w:r w:rsidRPr="00836F8A">
              <w:rPr>
                <w:sz w:val="18"/>
                <w:szCs w:val="18"/>
                <w:rtl/>
              </w:rPr>
              <w:t xml:space="preserve"> אחריות </w:t>
            </w:r>
            <w:r w:rsidRPr="00836F8A">
              <w:rPr>
                <w:rFonts w:hint="eastAsia"/>
                <w:sz w:val="18"/>
                <w:szCs w:val="18"/>
                <w:rtl/>
              </w:rPr>
              <w:t>לכלל</w:t>
            </w:r>
            <w:r w:rsidRPr="00836F8A">
              <w:rPr>
                <w:sz w:val="18"/>
                <w:szCs w:val="18"/>
                <w:rtl/>
              </w:rPr>
              <w:t xml:space="preserve"> </w:t>
            </w:r>
            <w:r w:rsidRPr="00836F8A">
              <w:rPr>
                <w:rFonts w:hint="eastAsia"/>
                <w:sz w:val="18"/>
                <w:szCs w:val="18"/>
                <w:rtl/>
              </w:rPr>
              <w:t>פעילות</w:t>
            </w:r>
            <w:r w:rsidRPr="00836F8A">
              <w:rPr>
                <w:sz w:val="18"/>
                <w:szCs w:val="18"/>
                <w:rtl/>
              </w:rPr>
              <w:t xml:space="preserve"> </w:t>
            </w:r>
            <w:r w:rsidRPr="00836F8A">
              <w:rPr>
                <w:rFonts w:hint="eastAsia"/>
                <w:sz w:val="18"/>
                <w:szCs w:val="18"/>
                <w:rtl/>
              </w:rPr>
              <w:t>המבוטח</w:t>
            </w:r>
            <w:r w:rsidRPr="00836F8A">
              <w:rPr>
                <w:sz w:val="18"/>
                <w:szCs w:val="18"/>
                <w:rtl/>
              </w:rPr>
              <w:t xml:space="preserve">/ סכום ביטוח </w:t>
            </w:r>
          </w:p>
        </w:tc>
        <w:tc>
          <w:tcPr>
            <w:tcW w:w="1193" w:type="dxa"/>
            <w:vMerge w:val="restart"/>
            <w:shd w:val="clear" w:color="auto" w:fill="F2F2F2" w:themeFill="background1" w:themeFillShade="F2"/>
          </w:tcPr>
          <w:p w14:paraId="310A44F4" w14:textId="77777777" w:rsidR="00836F8A" w:rsidRPr="00836F8A" w:rsidRDefault="00836F8A" w:rsidP="00836F8A">
            <w:pPr>
              <w:jc w:val="center"/>
              <w:rPr>
                <w:rtl/>
              </w:rPr>
            </w:pPr>
            <w:r w:rsidRPr="00836F8A">
              <w:rPr>
                <w:rFonts w:hint="eastAsia"/>
                <w:rtl/>
              </w:rPr>
              <w:t>השתתפות</w:t>
            </w:r>
            <w:r w:rsidRPr="00836F8A">
              <w:rPr>
                <w:rtl/>
              </w:rPr>
              <w:t xml:space="preserve"> </w:t>
            </w:r>
            <w:r w:rsidRPr="00836F8A">
              <w:rPr>
                <w:rFonts w:hint="eastAsia"/>
                <w:rtl/>
              </w:rPr>
              <w:t>עצמית</w:t>
            </w:r>
          </w:p>
          <w:p w14:paraId="7204060D" w14:textId="77777777" w:rsidR="00836F8A" w:rsidRPr="00836F8A" w:rsidRDefault="00836F8A" w:rsidP="00836F8A">
            <w:pPr>
              <w:jc w:val="center"/>
              <w:rPr>
                <w:sz w:val="16"/>
                <w:szCs w:val="16"/>
                <w:rtl/>
              </w:rPr>
            </w:pPr>
            <w:r w:rsidRPr="00836F8A">
              <w:rPr>
                <w:sz w:val="18"/>
                <w:szCs w:val="18"/>
                <w:rtl/>
              </w:rPr>
              <w:t>(</w:t>
            </w:r>
            <w:r w:rsidRPr="00836F8A">
              <w:rPr>
                <w:rFonts w:hint="eastAsia"/>
                <w:sz w:val="16"/>
                <w:szCs w:val="16"/>
                <w:rtl/>
              </w:rPr>
              <w:t>אין</w:t>
            </w:r>
            <w:r w:rsidRPr="00836F8A">
              <w:rPr>
                <w:sz w:val="16"/>
                <w:szCs w:val="16"/>
                <w:rtl/>
              </w:rPr>
              <w:t xml:space="preserve"> </w:t>
            </w:r>
            <w:r w:rsidRPr="00836F8A">
              <w:rPr>
                <w:rFonts w:hint="eastAsia"/>
                <w:sz w:val="16"/>
                <w:szCs w:val="16"/>
                <w:rtl/>
              </w:rPr>
              <w:t>חובה</w:t>
            </w:r>
            <w:r w:rsidRPr="00836F8A">
              <w:rPr>
                <w:sz w:val="16"/>
                <w:szCs w:val="16"/>
                <w:rtl/>
              </w:rPr>
              <w:t xml:space="preserve"> </w:t>
            </w:r>
            <w:r w:rsidRPr="00836F8A">
              <w:rPr>
                <w:rFonts w:hint="eastAsia"/>
                <w:sz w:val="16"/>
                <w:szCs w:val="16"/>
                <w:rtl/>
              </w:rPr>
              <w:t>להציג</w:t>
            </w:r>
            <w:r w:rsidRPr="00836F8A">
              <w:rPr>
                <w:sz w:val="16"/>
                <w:szCs w:val="16"/>
                <w:rtl/>
              </w:rPr>
              <w:t xml:space="preserve"> </w:t>
            </w:r>
            <w:r w:rsidRPr="00836F8A">
              <w:rPr>
                <w:rFonts w:hint="eastAsia"/>
                <w:sz w:val="16"/>
                <w:szCs w:val="16"/>
                <w:rtl/>
              </w:rPr>
              <w:t>נתון</w:t>
            </w:r>
            <w:r w:rsidRPr="00836F8A">
              <w:rPr>
                <w:sz w:val="16"/>
                <w:szCs w:val="16"/>
                <w:rtl/>
              </w:rPr>
              <w:t xml:space="preserve"> </w:t>
            </w:r>
            <w:r w:rsidRPr="00836F8A">
              <w:rPr>
                <w:rFonts w:hint="eastAsia"/>
                <w:sz w:val="16"/>
                <w:szCs w:val="16"/>
                <w:rtl/>
              </w:rPr>
              <w:t>זה</w:t>
            </w:r>
            <w:r w:rsidRPr="00836F8A">
              <w:rPr>
                <w:sz w:val="16"/>
                <w:szCs w:val="16"/>
                <w:rtl/>
              </w:rPr>
              <w:t>)</w:t>
            </w:r>
          </w:p>
        </w:tc>
        <w:tc>
          <w:tcPr>
            <w:tcW w:w="567" w:type="dxa"/>
            <w:vMerge w:val="restart"/>
            <w:shd w:val="clear" w:color="auto" w:fill="F2F2F2" w:themeFill="background1" w:themeFillShade="F2"/>
          </w:tcPr>
          <w:p w14:paraId="1F691085" w14:textId="77777777" w:rsidR="00836F8A" w:rsidRPr="00836F8A" w:rsidRDefault="00836F8A" w:rsidP="00836F8A">
            <w:pPr>
              <w:jc w:val="center"/>
              <w:rPr>
                <w:rtl/>
              </w:rPr>
            </w:pPr>
            <w:r w:rsidRPr="00836F8A">
              <w:rPr>
                <w:rFonts w:hint="cs"/>
                <w:sz w:val="16"/>
                <w:szCs w:val="16"/>
                <w:rtl/>
              </w:rPr>
              <w:t>מטבע</w:t>
            </w:r>
          </w:p>
        </w:tc>
        <w:tc>
          <w:tcPr>
            <w:tcW w:w="2766" w:type="dxa"/>
            <w:vMerge w:val="restart"/>
            <w:shd w:val="clear" w:color="auto" w:fill="F2F2F2" w:themeFill="background1" w:themeFillShade="F2"/>
          </w:tcPr>
          <w:p w14:paraId="1CAB7218" w14:textId="77777777" w:rsidR="00836F8A" w:rsidRPr="00836F8A" w:rsidRDefault="00836F8A" w:rsidP="00836F8A">
            <w:pPr>
              <w:jc w:val="center"/>
              <w:rPr>
                <w:b/>
                <w:bCs/>
                <w:sz w:val="16"/>
                <w:szCs w:val="16"/>
                <w:rtl/>
              </w:rPr>
            </w:pPr>
            <w:r w:rsidRPr="00836F8A">
              <w:rPr>
                <w:rFonts w:hint="eastAsia"/>
                <w:rtl/>
              </w:rPr>
              <w:t>כיסויים</w:t>
            </w:r>
            <w:r w:rsidRPr="00836F8A">
              <w:rPr>
                <w:rtl/>
              </w:rPr>
              <w:t xml:space="preserve"> </w:t>
            </w:r>
            <w:r w:rsidRPr="00836F8A">
              <w:rPr>
                <w:rFonts w:hint="eastAsia"/>
                <w:rtl/>
              </w:rPr>
              <w:t>נוספים</w:t>
            </w:r>
            <w:r w:rsidRPr="00836F8A">
              <w:rPr>
                <w:rtl/>
              </w:rPr>
              <w:t xml:space="preserve"> </w:t>
            </w:r>
            <w:r w:rsidRPr="00836F8A">
              <w:rPr>
                <w:rFonts w:hint="eastAsia"/>
                <w:rtl/>
              </w:rPr>
              <w:t>בתוקף</w:t>
            </w:r>
            <w:r w:rsidRPr="00836F8A">
              <w:rPr>
                <w:rtl/>
              </w:rPr>
              <w:t xml:space="preserve"> </w:t>
            </w:r>
            <w:r w:rsidRPr="00836F8A">
              <w:rPr>
                <w:rFonts w:hint="eastAsia"/>
                <w:rtl/>
              </w:rPr>
              <w:t>וביטול</w:t>
            </w:r>
            <w:r w:rsidRPr="00836F8A">
              <w:rPr>
                <w:rtl/>
              </w:rPr>
              <w:t xml:space="preserve"> </w:t>
            </w:r>
            <w:r w:rsidRPr="00836F8A">
              <w:rPr>
                <w:rFonts w:hint="eastAsia"/>
                <w:rtl/>
              </w:rPr>
              <w:t>חריגים</w:t>
            </w:r>
            <w:r w:rsidRPr="00836F8A">
              <w:rPr>
                <w:rFonts w:hint="cs"/>
                <w:rtl/>
              </w:rPr>
              <w:t xml:space="preserve"> </w:t>
            </w:r>
            <w:r w:rsidRPr="00836F8A">
              <w:rPr>
                <w:rFonts w:hint="cs"/>
                <w:sz w:val="16"/>
                <w:szCs w:val="16"/>
                <w:rtl/>
              </w:rPr>
              <w:t xml:space="preserve">**** </w:t>
            </w:r>
          </w:p>
        </w:tc>
      </w:tr>
      <w:tr w:rsidR="00836F8A" w:rsidRPr="00836F8A" w14:paraId="5CE48517" w14:textId="77777777" w:rsidTr="00836F8A">
        <w:trPr>
          <w:gridBefore w:val="1"/>
          <w:wBefore w:w="7" w:type="dxa"/>
          <w:trHeight w:val="367"/>
        </w:trPr>
        <w:tc>
          <w:tcPr>
            <w:tcW w:w="1196" w:type="dxa"/>
            <w:vMerge/>
            <w:shd w:val="clear" w:color="auto" w:fill="F2F2F2" w:themeFill="background1" w:themeFillShade="F2"/>
          </w:tcPr>
          <w:p w14:paraId="02026BD4" w14:textId="77777777" w:rsidR="00836F8A" w:rsidRPr="00836F8A" w:rsidRDefault="00836F8A" w:rsidP="00836F8A">
            <w:pPr>
              <w:jc w:val="center"/>
              <w:rPr>
                <w:rtl/>
              </w:rPr>
            </w:pPr>
          </w:p>
        </w:tc>
        <w:tc>
          <w:tcPr>
            <w:tcW w:w="992" w:type="dxa"/>
            <w:vMerge/>
            <w:shd w:val="clear" w:color="auto" w:fill="F2F2F2" w:themeFill="background1" w:themeFillShade="F2"/>
          </w:tcPr>
          <w:p w14:paraId="31EF4D74" w14:textId="77777777" w:rsidR="00836F8A" w:rsidRPr="00836F8A" w:rsidRDefault="00836F8A" w:rsidP="00836F8A">
            <w:pPr>
              <w:jc w:val="center"/>
              <w:rPr>
                <w:rtl/>
              </w:rPr>
            </w:pPr>
          </w:p>
        </w:tc>
        <w:tc>
          <w:tcPr>
            <w:tcW w:w="993" w:type="dxa"/>
            <w:vMerge/>
            <w:shd w:val="clear" w:color="auto" w:fill="F2F2F2" w:themeFill="background1" w:themeFillShade="F2"/>
          </w:tcPr>
          <w:p w14:paraId="447B1FC7" w14:textId="77777777" w:rsidR="00836F8A" w:rsidRPr="00836F8A" w:rsidRDefault="00836F8A" w:rsidP="00836F8A">
            <w:pPr>
              <w:jc w:val="center"/>
              <w:rPr>
                <w:rtl/>
              </w:rPr>
            </w:pPr>
          </w:p>
        </w:tc>
        <w:tc>
          <w:tcPr>
            <w:tcW w:w="1134" w:type="dxa"/>
            <w:vMerge/>
            <w:shd w:val="clear" w:color="auto" w:fill="F2F2F2" w:themeFill="background1" w:themeFillShade="F2"/>
          </w:tcPr>
          <w:p w14:paraId="427EEE75" w14:textId="77777777" w:rsidR="00836F8A" w:rsidRPr="00836F8A" w:rsidRDefault="00836F8A" w:rsidP="00836F8A">
            <w:pPr>
              <w:jc w:val="center"/>
              <w:rPr>
                <w:rtl/>
              </w:rPr>
            </w:pPr>
          </w:p>
        </w:tc>
        <w:tc>
          <w:tcPr>
            <w:tcW w:w="1134" w:type="dxa"/>
            <w:vMerge/>
            <w:shd w:val="clear" w:color="auto" w:fill="F2F2F2" w:themeFill="background1" w:themeFillShade="F2"/>
          </w:tcPr>
          <w:p w14:paraId="1A8EDE31" w14:textId="77777777" w:rsidR="00836F8A" w:rsidRPr="00836F8A" w:rsidRDefault="00836F8A" w:rsidP="00836F8A">
            <w:pPr>
              <w:jc w:val="center"/>
              <w:rPr>
                <w:rtl/>
              </w:rPr>
            </w:pPr>
          </w:p>
        </w:tc>
        <w:tc>
          <w:tcPr>
            <w:tcW w:w="708" w:type="dxa"/>
            <w:shd w:val="clear" w:color="auto" w:fill="F2F2F2" w:themeFill="background1" w:themeFillShade="F2"/>
          </w:tcPr>
          <w:p w14:paraId="75EEAF8D" w14:textId="77777777" w:rsidR="00836F8A" w:rsidRPr="00836F8A" w:rsidRDefault="00836F8A" w:rsidP="00836F8A">
            <w:pPr>
              <w:jc w:val="center"/>
              <w:rPr>
                <w:sz w:val="16"/>
                <w:szCs w:val="16"/>
                <w:rtl/>
              </w:rPr>
            </w:pPr>
            <w:r w:rsidRPr="00836F8A">
              <w:rPr>
                <w:rFonts w:hint="cs"/>
                <w:sz w:val="16"/>
                <w:szCs w:val="16"/>
                <w:rtl/>
              </w:rPr>
              <w:t xml:space="preserve">לתקופה </w:t>
            </w:r>
          </w:p>
        </w:tc>
        <w:tc>
          <w:tcPr>
            <w:tcW w:w="792" w:type="dxa"/>
            <w:shd w:val="clear" w:color="auto" w:fill="F2F2F2" w:themeFill="background1" w:themeFillShade="F2"/>
          </w:tcPr>
          <w:p w14:paraId="60D1A570" w14:textId="77777777" w:rsidR="00836F8A" w:rsidRPr="00836F8A" w:rsidRDefault="00836F8A" w:rsidP="00836F8A">
            <w:pPr>
              <w:jc w:val="center"/>
              <w:rPr>
                <w:sz w:val="16"/>
                <w:szCs w:val="16"/>
                <w:rtl/>
              </w:rPr>
            </w:pPr>
            <w:r w:rsidRPr="00836F8A">
              <w:rPr>
                <w:rFonts w:hint="cs"/>
                <w:sz w:val="16"/>
                <w:szCs w:val="16"/>
                <w:rtl/>
              </w:rPr>
              <w:t>למקרה*</w:t>
            </w:r>
          </w:p>
        </w:tc>
        <w:tc>
          <w:tcPr>
            <w:tcW w:w="1193" w:type="dxa"/>
            <w:vMerge/>
            <w:shd w:val="clear" w:color="auto" w:fill="F2F2F2" w:themeFill="background1" w:themeFillShade="F2"/>
          </w:tcPr>
          <w:p w14:paraId="65C4A535" w14:textId="77777777" w:rsidR="00836F8A" w:rsidRPr="00836F8A" w:rsidRDefault="00836F8A" w:rsidP="00836F8A">
            <w:pPr>
              <w:jc w:val="center"/>
              <w:rPr>
                <w:sz w:val="16"/>
                <w:szCs w:val="16"/>
                <w:rtl/>
              </w:rPr>
            </w:pPr>
          </w:p>
        </w:tc>
        <w:tc>
          <w:tcPr>
            <w:tcW w:w="567" w:type="dxa"/>
            <w:vMerge/>
            <w:shd w:val="clear" w:color="auto" w:fill="F2F2F2" w:themeFill="background1" w:themeFillShade="F2"/>
          </w:tcPr>
          <w:p w14:paraId="4402D532" w14:textId="77777777" w:rsidR="00836F8A" w:rsidRPr="00836F8A" w:rsidRDefault="00836F8A" w:rsidP="00836F8A">
            <w:pPr>
              <w:jc w:val="center"/>
              <w:rPr>
                <w:sz w:val="16"/>
                <w:szCs w:val="16"/>
                <w:rtl/>
              </w:rPr>
            </w:pPr>
          </w:p>
        </w:tc>
        <w:tc>
          <w:tcPr>
            <w:tcW w:w="2766" w:type="dxa"/>
            <w:vMerge/>
            <w:shd w:val="clear" w:color="auto" w:fill="F2F2F2" w:themeFill="background1" w:themeFillShade="F2"/>
          </w:tcPr>
          <w:p w14:paraId="3BB9AB11" w14:textId="77777777" w:rsidR="00836F8A" w:rsidRPr="00836F8A" w:rsidRDefault="00836F8A" w:rsidP="00836F8A">
            <w:pPr>
              <w:jc w:val="center"/>
              <w:rPr>
                <w:rtl/>
              </w:rPr>
            </w:pPr>
          </w:p>
        </w:tc>
      </w:tr>
      <w:tr w:rsidR="00836F8A" w:rsidRPr="00836F8A" w14:paraId="1C389F51" w14:textId="77777777" w:rsidTr="00836F8A">
        <w:trPr>
          <w:gridBefore w:val="1"/>
          <w:wBefore w:w="7" w:type="dxa"/>
          <w:trHeight w:val="1940"/>
        </w:trPr>
        <w:tc>
          <w:tcPr>
            <w:tcW w:w="1196" w:type="dxa"/>
            <w:shd w:val="clear" w:color="auto" w:fill="F2F2F2" w:themeFill="background1" w:themeFillShade="F2"/>
          </w:tcPr>
          <w:p w14:paraId="45D29BFF" w14:textId="77777777" w:rsidR="00836F8A" w:rsidRPr="00836F8A" w:rsidRDefault="00836F8A" w:rsidP="00836F8A">
            <w:pPr>
              <w:rPr>
                <w:rtl/>
              </w:rPr>
            </w:pPr>
            <w:r w:rsidRPr="00836F8A">
              <w:rPr>
                <w:rFonts w:hint="cs"/>
                <w:rtl/>
              </w:rPr>
              <w:t>חבות מעבידים</w:t>
            </w:r>
          </w:p>
        </w:tc>
        <w:tc>
          <w:tcPr>
            <w:tcW w:w="992" w:type="dxa"/>
            <w:shd w:val="clear" w:color="auto" w:fill="F2F2F2" w:themeFill="background1" w:themeFillShade="F2"/>
          </w:tcPr>
          <w:p w14:paraId="3BB75AE8" w14:textId="77777777" w:rsidR="00836F8A" w:rsidRPr="00836F8A" w:rsidRDefault="00836F8A" w:rsidP="00836F8A">
            <w:pPr>
              <w:rPr>
                <w:rtl/>
              </w:rPr>
            </w:pPr>
          </w:p>
        </w:tc>
        <w:tc>
          <w:tcPr>
            <w:tcW w:w="993" w:type="dxa"/>
            <w:shd w:val="clear" w:color="auto" w:fill="F2F2F2" w:themeFill="background1" w:themeFillShade="F2"/>
          </w:tcPr>
          <w:p w14:paraId="042744E3" w14:textId="77777777" w:rsidR="00836F8A" w:rsidRPr="00836F8A" w:rsidRDefault="00836F8A" w:rsidP="00836F8A">
            <w:pPr>
              <w:rPr>
                <w:sz w:val="18"/>
                <w:szCs w:val="18"/>
                <w:rtl/>
              </w:rPr>
            </w:pPr>
          </w:p>
        </w:tc>
        <w:tc>
          <w:tcPr>
            <w:tcW w:w="1134" w:type="dxa"/>
            <w:shd w:val="clear" w:color="auto" w:fill="F2F2F2" w:themeFill="background1" w:themeFillShade="F2"/>
          </w:tcPr>
          <w:p w14:paraId="718A5A54" w14:textId="77777777" w:rsidR="00836F8A" w:rsidRPr="00836F8A" w:rsidRDefault="00836F8A" w:rsidP="00836F8A">
            <w:pPr>
              <w:rPr>
                <w:rtl/>
              </w:rPr>
            </w:pPr>
          </w:p>
        </w:tc>
        <w:tc>
          <w:tcPr>
            <w:tcW w:w="1134" w:type="dxa"/>
            <w:shd w:val="clear" w:color="auto" w:fill="F2F2F2" w:themeFill="background1" w:themeFillShade="F2"/>
          </w:tcPr>
          <w:p w14:paraId="63B84C9D" w14:textId="77777777" w:rsidR="00836F8A" w:rsidRPr="00836F8A" w:rsidRDefault="00836F8A" w:rsidP="00836F8A">
            <w:pPr>
              <w:rPr>
                <w:rtl/>
              </w:rPr>
            </w:pPr>
          </w:p>
        </w:tc>
        <w:tc>
          <w:tcPr>
            <w:tcW w:w="1500" w:type="dxa"/>
            <w:gridSpan w:val="2"/>
            <w:shd w:val="clear" w:color="auto" w:fill="F2F2F2" w:themeFill="background1" w:themeFillShade="F2"/>
          </w:tcPr>
          <w:p w14:paraId="306005DE" w14:textId="77777777" w:rsidR="00836F8A" w:rsidRPr="00836F8A" w:rsidRDefault="00836F8A" w:rsidP="00836F8A">
            <w:pPr>
              <w:jc w:val="center"/>
              <w:rPr>
                <w:rtl/>
              </w:rPr>
            </w:pPr>
            <w:r w:rsidRPr="00836F8A">
              <w:rPr>
                <w:rFonts w:hint="cs"/>
                <w:rtl/>
              </w:rPr>
              <w:t>20,000,000</w:t>
            </w:r>
          </w:p>
          <w:p w14:paraId="6ECDDF86" w14:textId="77777777" w:rsidR="00836F8A" w:rsidRPr="00836F8A" w:rsidRDefault="00836F8A" w:rsidP="00836F8A">
            <w:pPr>
              <w:jc w:val="center"/>
              <w:rPr>
                <w:rtl/>
              </w:rPr>
            </w:pPr>
          </w:p>
        </w:tc>
        <w:tc>
          <w:tcPr>
            <w:tcW w:w="1193" w:type="dxa"/>
            <w:shd w:val="clear" w:color="auto" w:fill="F2F2F2" w:themeFill="background1" w:themeFillShade="F2"/>
          </w:tcPr>
          <w:p w14:paraId="6B051BA0" w14:textId="77777777" w:rsidR="00836F8A" w:rsidRPr="00836F8A" w:rsidRDefault="00836F8A" w:rsidP="00836F8A">
            <w:pPr>
              <w:rPr>
                <w:rtl/>
              </w:rPr>
            </w:pPr>
            <w:r w:rsidRPr="00836F8A">
              <w:rPr>
                <w:rFonts w:hint="cs"/>
                <w:rtl/>
              </w:rPr>
              <w:t>כמפורט בפוליסה</w:t>
            </w:r>
          </w:p>
        </w:tc>
        <w:tc>
          <w:tcPr>
            <w:tcW w:w="567" w:type="dxa"/>
            <w:shd w:val="clear" w:color="auto" w:fill="F2F2F2" w:themeFill="background1" w:themeFillShade="F2"/>
          </w:tcPr>
          <w:p w14:paraId="3E01C462" w14:textId="77777777" w:rsidR="00836F8A" w:rsidRPr="00836F8A" w:rsidRDefault="00836F8A" w:rsidP="00836F8A">
            <w:pPr>
              <w:rPr>
                <w:rtl/>
              </w:rPr>
            </w:pPr>
            <w:r w:rsidRPr="00836F8A">
              <w:rPr>
                <w:rFonts w:hint="cs"/>
                <w:rtl/>
              </w:rPr>
              <w:t xml:space="preserve">₪ </w:t>
            </w:r>
          </w:p>
        </w:tc>
        <w:tc>
          <w:tcPr>
            <w:tcW w:w="2766" w:type="dxa"/>
            <w:shd w:val="clear" w:color="auto" w:fill="F2F2F2" w:themeFill="background1" w:themeFillShade="F2"/>
          </w:tcPr>
          <w:p w14:paraId="64D7B5CC" w14:textId="77777777" w:rsidR="00836F8A" w:rsidRPr="00836F8A" w:rsidRDefault="00836F8A" w:rsidP="00836F8A">
            <w:pPr>
              <w:ind w:left="27" w:right="78" w:firstLine="23"/>
              <w:rPr>
                <w:sz w:val="20"/>
                <w:szCs w:val="20"/>
                <w:rtl/>
              </w:rPr>
            </w:pPr>
            <w:r w:rsidRPr="00836F8A">
              <w:rPr>
                <w:rFonts w:hint="cs"/>
                <w:b/>
                <w:bCs/>
                <w:sz w:val="20"/>
                <w:szCs w:val="20"/>
                <w:rtl/>
              </w:rPr>
              <w:t>309</w:t>
            </w:r>
            <w:r w:rsidRPr="00836F8A">
              <w:rPr>
                <w:rFonts w:hint="cs"/>
                <w:sz w:val="20"/>
                <w:szCs w:val="20"/>
                <w:rtl/>
              </w:rPr>
              <w:t xml:space="preserve"> (</w:t>
            </w:r>
            <w:r w:rsidRPr="00836F8A">
              <w:rPr>
                <w:sz w:val="20"/>
                <w:szCs w:val="20"/>
                <w:rtl/>
              </w:rPr>
              <w:t>ויתור על תחלוף לטובת מבקש האישור, למעט בגין מי שגרם לנזק בזדון</w:t>
            </w:r>
            <w:r w:rsidRPr="00836F8A">
              <w:rPr>
                <w:rFonts w:hint="cs"/>
                <w:sz w:val="20"/>
                <w:szCs w:val="20"/>
                <w:rtl/>
              </w:rPr>
              <w:t xml:space="preserve">). </w:t>
            </w:r>
          </w:p>
          <w:p w14:paraId="426636EA" w14:textId="77777777" w:rsidR="00836F8A" w:rsidRPr="00836F8A" w:rsidRDefault="00836F8A" w:rsidP="00836F8A">
            <w:pPr>
              <w:ind w:left="27" w:right="78" w:firstLine="23"/>
              <w:rPr>
                <w:sz w:val="20"/>
                <w:szCs w:val="20"/>
                <w:rtl/>
              </w:rPr>
            </w:pPr>
            <w:r w:rsidRPr="00836F8A">
              <w:rPr>
                <w:rFonts w:hint="cs"/>
                <w:b/>
                <w:bCs/>
                <w:sz w:val="20"/>
                <w:szCs w:val="20"/>
                <w:rtl/>
              </w:rPr>
              <w:t>319</w:t>
            </w:r>
            <w:r w:rsidRPr="00836F8A">
              <w:rPr>
                <w:rFonts w:hint="cs"/>
                <w:sz w:val="20"/>
                <w:szCs w:val="20"/>
                <w:rtl/>
              </w:rPr>
              <w:t xml:space="preserve"> (</w:t>
            </w:r>
            <w:r w:rsidRPr="00836F8A">
              <w:rPr>
                <w:sz w:val="20"/>
                <w:szCs w:val="20"/>
                <w:rtl/>
              </w:rPr>
              <w:t>מבוטח נוסף - היה וייחשב כמעבידם של מי מעובדי המבוטח</w:t>
            </w:r>
            <w:r w:rsidRPr="00836F8A">
              <w:rPr>
                <w:rFonts w:hint="cs"/>
                <w:sz w:val="20"/>
                <w:szCs w:val="20"/>
                <w:rtl/>
              </w:rPr>
              <w:t>)</w:t>
            </w:r>
          </w:p>
          <w:p w14:paraId="665586BF" w14:textId="77777777" w:rsidR="00836F8A" w:rsidRPr="00836F8A" w:rsidRDefault="00836F8A" w:rsidP="00836F8A">
            <w:pPr>
              <w:ind w:left="27" w:right="78" w:firstLine="23"/>
              <w:rPr>
                <w:sz w:val="20"/>
                <w:szCs w:val="20"/>
                <w:rtl/>
              </w:rPr>
            </w:pPr>
            <w:r w:rsidRPr="00836F8A">
              <w:rPr>
                <w:rFonts w:hint="cs"/>
                <w:b/>
                <w:bCs/>
                <w:sz w:val="20"/>
                <w:szCs w:val="20"/>
                <w:rtl/>
              </w:rPr>
              <w:t>328</w:t>
            </w:r>
            <w:r w:rsidRPr="00836F8A">
              <w:rPr>
                <w:rFonts w:hint="cs"/>
                <w:sz w:val="20"/>
                <w:szCs w:val="20"/>
                <w:rtl/>
              </w:rPr>
              <w:t xml:space="preserve"> (</w:t>
            </w:r>
            <w:r w:rsidRPr="00836F8A">
              <w:rPr>
                <w:sz w:val="20"/>
                <w:szCs w:val="20"/>
                <w:rtl/>
              </w:rPr>
              <w:t xml:space="preserve">ראשוניות </w:t>
            </w:r>
            <w:r w:rsidRPr="00836F8A">
              <w:rPr>
                <w:rFonts w:hint="cs"/>
                <w:sz w:val="20"/>
                <w:szCs w:val="20"/>
                <w:rtl/>
              </w:rPr>
              <w:t xml:space="preserve">- </w:t>
            </w:r>
            <w:r w:rsidRPr="00836F8A">
              <w:rPr>
                <w:rFonts w:ascii="Arial" w:hAnsi="Arial"/>
                <w:b/>
                <w:sz w:val="20"/>
                <w:szCs w:val="20"/>
                <w:rtl/>
              </w:rPr>
              <w:t>המבטח מוותר על כל דרישה או טענה מכל מבטח של מבקש האישור</w:t>
            </w:r>
            <w:r w:rsidRPr="00836F8A">
              <w:rPr>
                <w:rFonts w:ascii="Arial" w:hAnsi="Arial"/>
                <w:bCs/>
                <w:sz w:val="20"/>
                <w:szCs w:val="20"/>
                <w:rtl/>
              </w:rPr>
              <w:t>)</w:t>
            </w:r>
          </w:p>
          <w:p w14:paraId="7A1F421F" w14:textId="77777777" w:rsidR="00836F8A" w:rsidRPr="00836F8A" w:rsidRDefault="00836F8A" w:rsidP="00836F8A">
            <w:pPr>
              <w:ind w:left="27" w:right="78" w:firstLine="23"/>
              <w:rPr>
                <w:sz w:val="20"/>
                <w:szCs w:val="20"/>
                <w:rtl/>
              </w:rPr>
            </w:pPr>
            <w:r w:rsidRPr="00836F8A">
              <w:rPr>
                <w:rFonts w:hint="cs"/>
                <w:b/>
                <w:bCs/>
                <w:sz w:val="20"/>
                <w:szCs w:val="20"/>
                <w:rtl/>
              </w:rPr>
              <w:t>350</w:t>
            </w:r>
            <w:r w:rsidRPr="00836F8A">
              <w:rPr>
                <w:rFonts w:hint="cs"/>
                <w:sz w:val="20"/>
                <w:szCs w:val="20"/>
                <w:rtl/>
              </w:rPr>
              <w:t xml:space="preserve"> (</w:t>
            </w:r>
            <w:r w:rsidRPr="00836F8A">
              <w:rPr>
                <w:sz w:val="20"/>
                <w:szCs w:val="20"/>
                <w:rtl/>
              </w:rPr>
              <w:t>הרחבת חבות כלפי קבלנים וקבלני משנה בביטוח חבות מעבידים היה ומבקש האישור יחשב כמעבידם</w:t>
            </w:r>
            <w:r w:rsidRPr="00836F8A">
              <w:rPr>
                <w:rFonts w:hint="cs"/>
                <w:sz w:val="20"/>
                <w:szCs w:val="20"/>
                <w:rtl/>
              </w:rPr>
              <w:t>)</w:t>
            </w:r>
          </w:p>
        </w:tc>
      </w:tr>
      <w:tr w:rsidR="00836F8A" w:rsidRPr="00836F8A" w14:paraId="57048059" w14:textId="77777777" w:rsidTr="00836F8A">
        <w:trPr>
          <w:gridBefore w:val="1"/>
          <w:wBefore w:w="7" w:type="dxa"/>
          <w:trHeight w:val="2740"/>
        </w:trPr>
        <w:tc>
          <w:tcPr>
            <w:tcW w:w="1196" w:type="dxa"/>
            <w:shd w:val="clear" w:color="auto" w:fill="F2F2F2" w:themeFill="background1" w:themeFillShade="F2"/>
          </w:tcPr>
          <w:p w14:paraId="4344AA3C" w14:textId="77777777" w:rsidR="00836F8A" w:rsidRPr="00836F8A" w:rsidRDefault="00836F8A" w:rsidP="00836F8A">
            <w:pPr>
              <w:rPr>
                <w:rtl/>
              </w:rPr>
            </w:pPr>
            <w:r w:rsidRPr="00836F8A">
              <w:rPr>
                <w:rFonts w:hint="cs"/>
                <w:rtl/>
              </w:rPr>
              <w:t>צד ג'</w:t>
            </w:r>
          </w:p>
          <w:p w14:paraId="3C43A866" w14:textId="77777777" w:rsidR="00836F8A" w:rsidRPr="00836F8A" w:rsidRDefault="00836F8A" w:rsidP="00836F8A">
            <w:pPr>
              <w:rPr>
                <w:sz w:val="18"/>
                <w:szCs w:val="18"/>
                <w:rtl/>
              </w:rPr>
            </w:pPr>
          </w:p>
        </w:tc>
        <w:tc>
          <w:tcPr>
            <w:tcW w:w="992" w:type="dxa"/>
            <w:shd w:val="clear" w:color="auto" w:fill="F2F2F2" w:themeFill="background1" w:themeFillShade="F2"/>
          </w:tcPr>
          <w:p w14:paraId="0AA01A6A" w14:textId="77777777" w:rsidR="00836F8A" w:rsidRPr="00836F8A" w:rsidRDefault="00836F8A" w:rsidP="00836F8A">
            <w:pPr>
              <w:rPr>
                <w:rtl/>
              </w:rPr>
            </w:pPr>
          </w:p>
        </w:tc>
        <w:tc>
          <w:tcPr>
            <w:tcW w:w="993" w:type="dxa"/>
            <w:shd w:val="clear" w:color="auto" w:fill="F2F2F2" w:themeFill="background1" w:themeFillShade="F2"/>
          </w:tcPr>
          <w:p w14:paraId="3B220151" w14:textId="77777777" w:rsidR="00836F8A" w:rsidRPr="00836F8A" w:rsidRDefault="00836F8A" w:rsidP="00836F8A">
            <w:pPr>
              <w:rPr>
                <w:sz w:val="18"/>
                <w:szCs w:val="18"/>
                <w:rtl/>
              </w:rPr>
            </w:pPr>
          </w:p>
        </w:tc>
        <w:tc>
          <w:tcPr>
            <w:tcW w:w="1134" w:type="dxa"/>
            <w:shd w:val="clear" w:color="auto" w:fill="F2F2F2" w:themeFill="background1" w:themeFillShade="F2"/>
          </w:tcPr>
          <w:p w14:paraId="22994BBB" w14:textId="77777777" w:rsidR="00836F8A" w:rsidRPr="00836F8A" w:rsidRDefault="00836F8A" w:rsidP="00836F8A">
            <w:pPr>
              <w:rPr>
                <w:rtl/>
              </w:rPr>
            </w:pPr>
          </w:p>
        </w:tc>
        <w:tc>
          <w:tcPr>
            <w:tcW w:w="1134" w:type="dxa"/>
            <w:shd w:val="clear" w:color="auto" w:fill="F2F2F2" w:themeFill="background1" w:themeFillShade="F2"/>
          </w:tcPr>
          <w:p w14:paraId="6DFB0D76" w14:textId="77777777" w:rsidR="00836F8A" w:rsidRPr="00836F8A" w:rsidRDefault="00836F8A" w:rsidP="00836F8A">
            <w:pPr>
              <w:rPr>
                <w:rtl/>
              </w:rPr>
            </w:pPr>
          </w:p>
        </w:tc>
        <w:tc>
          <w:tcPr>
            <w:tcW w:w="1500" w:type="dxa"/>
            <w:gridSpan w:val="2"/>
            <w:shd w:val="clear" w:color="auto" w:fill="F2F2F2" w:themeFill="background1" w:themeFillShade="F2"/>
          </w:tcPr>
          <w:p w14:paraId="5340617A" w14:textId="77777777" w:rsidR="00836F8A" w:rsidRPr="00836F8A" w:rsidRDefault="00836F8A" w:rsidP="00836F8A">
            <w:pPr>
              <w:jc w:val="center"/>
              <w:rPr>
                <w:rtl/>
              </w:rPr>
            </w:pPr>
            <w:r w:rsidRPr="00836F8A">
              <w:rPr>
                <w:rFonts w:hint="cs"/>
                <w:rtl/>
              </w:rPr>
              <w:t>2,000,000</w:t>
            </w:r>
          </w:p>
        </w:tc>
        <w:tc>
          <w:tcPr>
            <w:tcW w:w="1193" w:type="dxa"/>
            <w:shd w:val="clear" w:color="auto" w:fill="F2F2F2" w:themeFill="background1" w:themeFillShade="F2"/>
          </w:tcPr>
          <w:p w14:paraId="67E857AA" w14:textId="77777777" w:rsidR="00836F8A" w:rsidRPr="00836F8A" w:rsidRDefault="00836F8A" w:rsidP="00836F8A">
            <w:pPr>
              <w:rPr>
                <w:rtl/>
              </w:rPr>
            </w:pPr>
            <w:r w:rsidRPr="00836F8A">
              <w:rPr>
                <w:rFonts w:hint="cs"/>
                <w:rtl/>
              </w:rPr>
              <w:t>כמפורט בפוליסה</w:t>
            </w:r>
          </w:p>
        </w:tc>
        <w:tc>
          <w:tcPr>
            <w:tcW w:w="567" w:type="dxa"/>
            <w:shd w:val="clear" w:color="auto" w:fill="F2F2F2" w:themeFill="background1" w:themeFillShade="F2"/>
          </w:tcPr>
          <w:p w14:paraId="5778067F" w14:textId="77777777" w:rsidR="00836F8A" w:rsidRPr="00836F8A" w:rsidRDefault="00836F8A" w:rsidP="00836F8A">
            <w:pPr>
              <w:rPr>
                <w:rtl/>
              </w:rPr>
            </w:pPr>
            <w:r w:rsidRPr="00836F8A">
              <w:rPr>
                <w:rFonts w:hint="cs"/>
                <w:rtl/>
              </w:rPr>
              <w:t xml:space="preserve">₪ </w:t>
            </w:r>
          </w:p>
        </w:tc>
        <w:tc>
          <w:tcPr>
            <w:tcW w:w="2766" w:type="dxa"/>
            <w:shd w:val="clear" w:color="auto" w:fill="F2F2F2" w:themeFill="background1" w:themeFillShade="F2"/>
          </w:tcPr>
          <w:p w14:paraId="329E2C00" w14:textId="77777777" w:rsidR="00836F8A" w:rsidRPr="00836F8A" w:rsidRDefault="00836F8A" w:rsidP="00836F8A">
            <w:pPr>
              <w:ind w:left="27" w:right="78" w:firstLine="23"/>
              <w:rPr>
                <w:rFonts w:ascii="Arial" w:hAnsi="Arial"/>
                <w:b/>
                <w:sz w:val="20"/>
                <w:szCs w:val="20"/>
                <w:rtl/>
              </w:rPr>
            </w:pPr>
            <w:r w:rsidRPr="00836F8A">
              <w:rPr>
                <w:rFonts w:ascii="Arial" w:hAnsi="Arial" w:hint="cs"/>
                <w:bCs/>
                <w:sz w:val="20"/>
                <w:szCs w:val="20"/>
                <w:rtl/>
              </w:rPr>
              <w:t>302</w:t>
            </w:r>
            <w:r w:rsidRPr="00836F8A">
              <w:rPr>
                <w:rFonts w:ascii="Arial" w:hAnsi="Arial" w:hint="cs"/>
                <w:b/>
                <w:sz w:val="20"/>
                <w:szCs w:val="20"/>
                <w:rtl/>
              </w:rPr>
              <w:t xml:space="preserve"> (אחריות צולבת</w:t>
            </w:r>
            <w:r w:rsidRPr="00836F8A">
              <w:rPr>
                <w:rFonts w:hint="cs"/>
                <w:sz w:val="20"/>
                <w:szCs w:val="20"/>
                <w:rtl/>
              </w:rPr>
              <w:t xml:space="preserve"> -</w:t>
            </w:r>
            <w:r w:rsidRPr="00836F8A">
              <w:rPr>
                <w:sz w:val="20"/>
                <w:szCs w:val="20"/>
                <w:rtl/>
              </w:rPr>
              <w:t>למעט בגין אחריותו המקצועית של מבקש האישור)</w:t>
            </w:r>
          </w:p>
          <w:p w14:paraId="790ACB1F"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307</w:t>
            </w:r>
            <w:r w:rsidRPr="00836F8A">
              <w:rPr>
                <w:rFonts w:ascii="Arial" w:hAnsi="Arial" w:hint="cs"/>
                <w:b/>
                <w:sz w:val="20"/>
                <w:szCs w:val="20"/>
                <w:rtl/>
              </w:rPr>
              <w:t xml:space="preserve"> (</w:t>
            </w:r>
            <w:r w:rsidRPr="00836F8A">
              <w:rPr>
                <w:rFonts w:ascii="Arial" w:hAnsi="Arial"/>
                <w:b/>
                <w:sz w:val="20"/>
                <w:szCs w:val="20"/>
                <w:rtl/>
              </w:rPr>
              <w:t>הרחבת צד ג' – חבות כלפי צד ג' במסגרת הכיסוי המכוסה בפוליסה בגין קבלנים וקבלני משנה</w:t>
            </w:r>
            <w:r w:rsidRPr="00836F8A">
              <w:rPr>
                <w:rFonts w:ascii="Arial" w:hAnsi="Arial" w:hint="cs"/>
                <w:b/>
                <w:sz w:val="20"/>
                <w:szCs w:val="20"/>
                <w:rtl/>
              </w:rPr>
              <w:t>)</w:t>
            </w:r>
          </w:p>
          <w:p w14:paraId="2E1F5D46"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309</w:t>
            </w:r>
            <w:r w:rsidRPr="00836F8A">
              <w:rPr>
                <w:rFonts w:ascii="Arial" w:hAnsi="Arial" w:hint="cs"/>
                <w:b/>
                <w:sz w:val="20"/>
                <w:szCs w:val="20"/>
                <w:rtl/>
              </w:rPr>
              <w:t xml:space="preserve"> (ויתור על תחלוף לטובת מבקש האישור)</w:t>
            </w:r>
          </w:p>
          <w:p w14:paraId="044A0766"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321</w:t>
            </w:r>
            <w:r w:rsidRPr="00836F8A">
              <w:rPr>
                <w:rFonts w:ascii="Arial" w:hAnsi="Arial" w:hint="cs"/>
                <w:b/>
                <w:sz w:val="20"/>
                <w:szCs w:val="20"/>
                <w:rtl/>
              </w:rPr>
              <w:t xml:space="preserve"> (מבוטח נוסף בגין מעשי או מחדלי המבוטח- מבקש האישור)</w:t>
            </w:r>
          </w:p>
          <w:p w14:paraId="270A73AD"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328</w:t>
            </w:r>
            <w:r w:rsidRPr="00836F8A">
              <w:rPr>
                <w:rFonts w:ascii="Arial" w:hAnsi="Arial" w:hint="cs"/>
                <w:b/>
                <w:sz w:val="20"/>
                <w:szCs w:val="20"/>
                <w:rtl/>
              </w:rPr>
              <w:t xml:space="preserve"> (ראשוניות </w:t>
            </w:r>
            <w:r w:rsidRPr="00836F8A">
              <w:rPr>
                <w:rFonts w:hint="cs"/>
                <w:sz w:val="20"/>
                <w:szCs w:val="20"/>
                <w:rtl/>
              </w:rPr>
              <w:t>-</w:t>
            </w:r>
            <w:r w:rsidRPr="00836F8A">
              <w:rPr>
                <w:rFonts w:ascii="Arial" w:hAnsi="Arial"/>
                <w:b/>
                <w:sz w:val="20"/>
                <w:szCs w:val="20"/>
                <w:rtl/>
              </w:rPr>
              <w:t xml:space="preserve">המבטח מוותר על כל דרישה או טענה </w:t>
            </w:r>
            <w:r w:rsidRPr="00836F8A">
              <w:rPr>
                <w:rFonts w:ascii="Arial" w:hAnsi="Arial" w:hint="eastAsia"/>
                <w:b/>
                <w:sz w:val="20"/>
                <w:szCs w:val="20"/>
                <w:rtl/>
              </w:rPr>
              <w:t>מכל</w:t>
            </w:r>
            <w:r w:rsidRPr="00836F8A">
              <w:rPr>
                <w:rFonts w:ascii="Arial" w:hAnsi="Arial"/>
                <w:b/>
                <w:sz w:val="20"/>
                <w:szCs w:val="20"/>
                <w:rtl/>
              </w:rPr>
              <w:t xml:space="preserve"> מבטח של </w:t>
            </w:r>
            <w:r w:rsidRPr="00836F8A">
              <w:rPr>
                <w:rFonts w:ascii="Arial" w:hAnsi="Arial" w:hint="cs"/>
                <w:b/>
                <w:sz w:val="20"/>
                <w:szCs w:val="20"/>
                <w:rtl/>
              </w:rPr>
              <w:t>מבקש</w:t>
            </w:r>
            <w:r w:rsidRPr="00836F8A">
              <w:rPr>
                <w:rFonts w:ascii="Arial" w:hAnsi="Arial"/>
                <w:b/>
                <w:sz w:val="20"/>
                <w:szCs w:val="20"/>
                <w:rtl/>
              </w:rPr>
              <w:t xml:space="preserve"> האישור</w:t>
            </w:r>
            <w:r w:rsidRPr="00836F8A">
              <w:rPr>
                <w:rFonts w:ascii="Arial" w:hAnsi="Arial" w:hint="cs"/>
                <w:bCs/>
                <w:sz w:val="20"/>
                <w:szCs w:val="20"/>
                <w:rtl/>
              </w:rPr>
              <w:t>)</w:t>
            </w:r>
          </w:p>
        </w:tc>
      </w:tr>
      <w:tr w:rsidR="00836F8A" w:rsidRPr="00836F8A" w14:paraId="56FE4029" w14:textId="77777777" w:rsidTr="00836F8A">
        <w:trPr>
          <w:gridBefore w:val="1"/>
          <w:wBefore w:w="7" w:type="dxa"/>
          <w:trHeight w:val="624"/>
        </w:trPr>
        <w:tc>
          <w:tcPr>
            <w:tcW w:w="1196" w:type="dxa"/>
            <w:shd w:val="clear" w:color="auto" w:fill="F2F2F2" w:themeFill="background1" w:themeFillShade="F2"/>
          </w:tcPr>
          <w:p w14:paraId="62BCC1A1" w14:textId="77777777" w:rsidR="00836F8A" w:rsidRPr="00836F8A" w:rsidRDefault="00836F8A" w:rsidP="00836F8A">
            <w:pPr>
              <w:rPr>
                <w:rtl/>
              </w:rPr>
            </w:pPr>
            <w:r w:rsidRPr="00836F8A">
              <w:rPr>
                <w:rFonts w:hint="cs"/>
                <w:rtl/>
              </w:rPr>
              <w:lastRenderedPageBreak/>
              <w:t>אחריות מקצועית</w:t>
            </w:r>
          </w:p>
        </w:tc>
        <w:tc>
          <w:tcPr>
            <w:tcW w:w="992" w:type="dxa"/>
            <w:shd w:val="clear" w:color="auto" w:fill="F2F2F2" w:themeFill="background1" w:themeFillShade="F2"/>
          </w:tcPr>
          <w:p w14:paraId="7E5D1B85" w14:textId="77777777" w:rsidR="00836F8A" w:rsidRPr="00836F8A" w:rsidRDefault="00836F8A" w:rsidP="00836F8A">
            <w:pPr>
              <w:rPr>
                <w:rtl/>
              </w:rPr>
            </w:pPr>
          </w:p>
        </w:tc>
        <w:tc>
          <w:tcPr>
            <w:tcW w:w="993" w:type="dxa"/>
            <w:shd w:val="clear" w:color="auto" w:fill="F2F2F2" w:themeFill="background1" w:themeFillShade="F2"/>
          </w:tcPr>
          <w:p w14:paraId="54F5BBF2" w14:textId="77777777" w:rsidR="00836F8A" w:rsidRPr="00836F8A" w:rsidRDefault="00836F8A" w:rsidP="00836F8A">
            <w:pPr>
              <w:rPr>
                <w:sz w:val="18"/>
                <w:szCs w:val="18"/>
                <w:rtl/>
              </w:rPr>
            </w:pPr>
          </w:p>
        </w:tc>
        <w:tc>
          <w:tcPr>
            <w:tcW w:w="1134" w:type="dxa"/>
            <w:shd w:val="clear" w:color="auto" w:fill="F2F2F2" w:themeFill="background1" w:themeFillShade="F2"/>
          </w:tcPr>
          <w:p w14:paraId="72380BB4" w14:textId="77777777" w:rsidR="00836F8A" w:rsidRPr="00836F8A" w:rsidRDefault="00836F8A" w:rsidP="00836F8A">
            <w:pPr>
              <w:rPr>
                <w:rtl/>
              </w:rPr>
            </w:pPr>
          </w:p>
        </w:tc>
        <w:tc>
          <w:tcPr>
            <w:tcW w:w="1134" w:type="dxa"/>
            <w:shd w:val="clear" w:color="auto" w:fill="F2F2F2" w:themeFill="background1" w:themeFillShade="F2"/>
          </w:tcPr>
          <w:p w14:paraId="6B25DB98" w14:textId="77777777" w:rsidR="00836F8A" w:rsidRPr="00836F8A" w:rsidRDefault="00836F8A" w:rsidP="00836F8A">
            <w:pPr>
              <w:rPr>
                <w:rtl/>
              </w:rPr>
            </w:pPr>
          </w:p>
        </w:tc>
        <w:tc>
          <w:tcPr>
            <w:tcW w:w="1500" w:type="dxa"/>
            <w:gridSpan w:val="2"/>
            <w:shd w:val="clear" w:color="auto" w:fill="F2F2F2" w:themeFill="background1" w:themeFillShade="F2"/>
          </w:tcPr>
          <w:p w14:paraId="266642F1" w14:textId="77777777" w:rsidR="00836F8A" w:rsidRPr="00836F8A" w:rsidRDefault="00836F8A" w:rsidP="00836F8A">
            <w:pPr>
              <w:rPr>
                <w:rtl/>
              </w:rPr>
            </w:pPr>
            <w:r w:rsidRPr="00836F8A">
              <w:rPr>
                <w:rFonts w:hint="cs"/>
                <w:rtl/>
              </w:rPr>
              <w:t>2,000,000</w:t>
            </w:r>
          </w:p>
          <w:p w14:paraId="3C22E09B" w14:textId="77777777" w:rsidR="00836F8A" w:rsidRPr="00836F8A" w:rsidRDefault="00836F8A" w:rsidP="00836F8A">
            <w:pPr>
              <w:rPr>
                <w:rtl/>
              </w:rPr>
            </w:pPr>
          </w:p>
          <w:p w14:paraId="210F77F9" w14:textId="77777777" w:rsidR="00836F8A" w:rsidRPr="00836F8A" w:rsidRDefault="00836F8A" w:rsidP="00836F8A">
            <w:pPr>
              <w:rPr>
                <w:rtl/>
              </w:rPr>
            </w:pPr>
          </w:p>
          <w:p w14:paraId="697A40E1" w14:textId="77777777" w:rsidR="00836F8A" w:rsidRPr="00836F8A" w:rsidRDefault="00836F8A" w:rsidP="00836F8A">
            <w:pPr>
              <w:jc w:val="center"/>
              <w:rPr>
                <w:rtl/>
              </w:rPr>
            </w:pPr>
          </w:p>
          <w:p w14:paraId="1217E523" w14:textId="77777777" w:rsidR="00836F8A" w:rsidRPr="00836F8A" w:rsidRDefault="00836F8A" w:rsidP="00836F8A">
            <w:pPr>
              <w:jc w:val="center"/>
              <w:rPr>
                <w:rtl/>
              </w:rPr>
            </w:pPr>
          </w:p>
          <w:p w14:paraId="39BE2AAF" w14:textId="77777777" w:rsidR="00836F8A" w:rsidRPr="00836F8A" w:rsidRDefault="00836F8A" w:rsidP="00836F8A">
            <w:pPr>
              <w:jc w:val="center"/>
              <w:rPr>
                <w:rtl/>
              </w:rPr>
            </w:pPr>
          </w:p>
        </w:tc>
        <w:tc>
          <w:tcPr>
            <w:tcW w:w="1193" w:type="dxa"/>
            <w:shd w:val="clear" w:color="auto" w:fill="F2F2F2" w:themeFill="background1" w:themeFillShade="F2"/>
          </w:tcPr>
          <w:p w14:paraId="4F78538A" w14:textId="77777777" w:rsidR="00836F8A" w:rsidRPr="00836F8A" w:rsidRDefault="00836F8A" w:rsidP="00836F8A">
            <w:pPr>
              <w:rPr>
                <w:rtl/>
              </w:rPr>
            </w:pPr>
            <w:r w:rsidRPr="00836F8A">
              <w:rPr>
                <w:rFonts w:hint="cs"/>
                <w:rtl/>
              </w:rPr>
              <w:t>כמפורט בפוליסה</w:t>
            </w:r>
          </w:p>
        </w:tc>
        <w:tc>
          <w:tcPr>
            <w:tcW w:w="567" w:type="dxa"/>
            <w:shd w:val="clear" w:color="auto" w:fill="F2F2F2" w:themeFill="background1" w:themeFillShade="F2"/>
          </w:tcPr>
          <w:p w14:paraId="5629B869" w14:textId="77777777" w:rsidR="00836F8A" w:rsidRPr="00836F8A" w:rsidRDefault="00836F8A" w:rsidP="00836F8A">
            <w:pPr>
              <w:rPr>
                <w:rtl/>
              </w:rPr>
            </w:pPr>
            <w:r w:rsidRPr="00836F8A">
              <w:rPr>
                <w:rFonts w:hint="cs"/>
                <w:rtl/>
              </w:rPr>
              <w:t>₪</w:t>
            </w:r>
          </w:p>
        </w:tc>
        <w:tc>
          <w:tcPr>
            <w:tcW w:w="2766" w:type="dxa"/>
            <w:shd w:val="clear" w:color="auto" w:fill="F2F2F2" w:themeFill="background1" w:themeFillShade="F2"/>
          </w:tcPr>
          <w:p w14:paraId="199487D6"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301</w:t>
            </w:r>
            <w:r w:rsidRPr="00836F8A">
              <w:rPr>
                <w:rFonts w:ascii="Arial" w:hAnsi="Arial" w:hint="cs"/>
                <w:b/>
                <w:sz w:val="20"/>
                <w:szCs w:val="20"/>
                <w:rtl/>
              </w:rPr>
              <w:t xml:space="preserve"> (אובדן מסמכים)</w:t>
            </w:r>
          </w:p>
          <w:p w14:paraId="722BE199" w14:textId="77777777" w:rsidR="00836F8A" w:rsidRPr="00836F8A" w:rsidRDefault="00836F8A" w:rsidP="00836F8A">
            <w:pPr>
              <w:ind w:left="27" w:right="78" w:firstLine="23"/>
              <w:rPr>
                <w:rFonts w:ascii="Arial" w:hAnsi="Arial"/>
                <w:b/>
                <w:sz w:val="20"/>
                <w:szCs w:val="20"/>
                <w:rtl/>
              </w:rPr>
            </w:pPr>
            <w:r w:rsidRPr="00836F8A">
              <w:rPr>
                <w:rFonts w:ascii="Arial" w:hAnsi="Arial" w:hint="cs"/>
                <w:bCs/>
                <w:sz w:val="20"/>
                <w:szCs w:val="20"/>
                <w:rtl/>
              </w:rPr>
              <w:t>302</w:t>
            </w:r>
            <w:r w:rsidRPr="00836F8A">
              <w:rPr>
                <w:rFonts w:ascii="Arial" w:hAnsi="Arial" w:hint="cs"/>
                <w:b/>
                <w:sz w:val="20"/>
                <w:szCs w:val="20"/>
                <w:rtl/>
              </w:rPr>
              <w:t xml:space="preserve"> (אחריות צולבת</w:t>
            </w:r>
            <w:r w:rsidRPr="00836F8A">
              <w:rPr>
                <w:rFonts w:hint="cs"/>
                <w:sz w:val="20"/>
                <w:szCs w:val="20"/>
                <w:rtl/>
              </w:rPr>
              <w:t xml:space="preserve"> -</w:t>
            </w:r>
            <w:r w:rsidRPr="00836F8A">
              <w:rPr>
                <w:sz w:val="20"/>
                <w:szCs w:val="20"/>
                <w:rtl/>
              </w:rPr>
              <w:t>למעט בגין אחריותו המקצועית של מבקש האישור)</w:t>
            </w:r>
          </w:p>
          <w:p w14:paraId="187AA804" w14:textId="77777777" w:rsidR="00836F8A" w:rsidRPr="00836F8A" w:rsidRDefault="00836F8A" w:rsidP="00836F8A">
            <w:pPr>
              <w:ind w:left="27" w:right="78" w:firstLine="23"/>
              <w:rPr>
                <w:sz w:val="20"/>
                <w:szCs w:val="20"/>
                <w:rtl/>
              </w:rPr>
            </w:pPr>
            <w:r w:rsidRPr="00836F8A">
              <w:rPr>
                <w:rFonts w:hint="cs"/>
                <w:b/>
                <w:bCs/>
                <w:sz w:val="20"/>
                <w:szCs w:val="20"/>
                <w:rtl/>
              </w:rPr>
              <w:t>309</w:t>
            </w:r>
            <w:r w:rsidRPr="00836F8A">
              <w:rPr>
                <w:rFonts w:hint="cs"/>
                <w:sz w:val="20"/>
                <w:szCs w:val="20"/>
                <w:rtl/>
              </w:rPr>
              <w:t xml:space="preserve"> (</w:t>
            </w:r>
            <w:r w:rsidRPr="00836F8A">
              <w:rPr>
                <w:sz w:val="20"/>
                <w:szCs w:val="20"/>
                <w:rtl/>
              </w:rPr>
              <w:t>ויתור על תחלוף לטובת מבקש האישור, למעט בגין מי שגרם לנזק בזדון</w:t>
            </w:r>
            <w:r w:rsidRPr="00836F8A">
              <w:rPr>
                <w:rFonts w:hint="cs"/>
                <w:sz w:val="20"/>
                <w:szCs w:val="20"/>
                <w:rtl/>
              </w:rPr>
              <w:t xml:space="preserve">). </w:t>
            </w:r>
          </w:p>
          <w:p w14:paraId="348C577A"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321</w:t>
            </w:r>
            <w:r w:rsidRPr="00836F8A">
              <w:rPr>
                <w:rFonts w:ascii="Arial" w:hAnsi="Arial" w:hint="cs"/>
                <w:b/>
                <w:sz w:val="20"/>
                <w:szCs w:val="20"/>
                <w:rtl/>
              </w:rPr>
              <w:t xml:space="preserve"> (מבוטח נוסף בגין מעשי או מחדלי המבוטח- מבקש האישור)</w:t>
            </w:r>
          </w:p>
          <w:p w14:paraId="0704BBBD"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325</w:t>
            </w:r>
            <w:r w:rsidRPr="00836F8A">
              <w:rPr>
                <w:rFonts w:ascii="Arial" w:hAnsi="Arial" w:hint="cs"/>
                <w:b/>
                <w:sz w:val="20"/>
                <w:szCs w:val="20"/>
                <w:rtl/>
              </w:rPr>
              <w:t xml:space="preserve"> (מרמה ואי יושר עובדים)</w:t>
            </w:r>
          </w:p>
          <w:p w14:paraId="5BA30206"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327</w:t>
            </w:r>
            <w:r w:rsidRPr="00836F8A">
              <w:rPr>
                <w:rFonts w:ascii="Arial" w:hAnsi="Arial" w:hint="cs"/>
                <w:b/>
                <w:sz w:val="20"/>
                <w:szCs w:val="20"/>
                <w:rtl/>
              </w:rPr>
              <w:t xml:space="preserve"> (עיכוב/שיהוי עקב מקרה ביטוח)</w:t>
            </w:r>
          </w:p>
          <w:p w14:paraId="17917B25" w14:textId="77777777" w:rsidR="00836F8A" w:rsidRPr="00836F8A" w:rsidRDefault="00836F8A" w:rsidP="00836F8A">
            <w:pPr>
              <w:ind w:left="50" w:right="78"/>
              <w:rPr>
                <w:rFonts w:ascii="Arial" w:hAnsi="Arial"/>
                <w:b/>
                <w:sz w:val="20"/>
                <w:szCs w:val="20"/>
                <w:rtl/>
              </w:rPr>
            </w:pPr>
            <w:r w:rsidRPr="00836F8A">
              <w:rPr>
                <w:rFonts w:ascii="Arial" w:hAnsi="Arial" w:hint="cs"/>
                <w:bCs/>
                <w:sz w:val="20"/>
                <w:szCs w:val="20"/>
                <w:rtl/>
              </w:rPr>
              <w:t>328</w:t>
            </w:r>
            <w:r w:rsidRPr="00836F8A">
              <w:rPr>
                <w:rFonts w:ascii="Arial" w:hAnsi="Arial" w:hint="cs"/>
                <w:b/>
                <w:sz w:val="20"/>
                <w:szCs w:val="20"/>
                <w:rtl/>
              </w:rPr>
              <w:t xml:space="preserve"> ראשוניות, </w:t>
            </w:r>
            <w:r w:rsidRPr="00836F8A">
              <w:rPr>
                <w:rFonts w:ascii="Arial" w:hAnsi="Arial"/>
                <w:b/>
                <w:sz w:val="20"/>
                <w:szCs w:val="20"/>
                <w:rtl/>
              </w:rPr>
              <w:t xml:space="preserve">המבטח מוותר על כל דרישה או טענה </w:t>
            </w:r>
            <w:r w:rsidRPr="00836F8A">
              <w:rPr>
                <w:rFonts w:ascii="Arial" w:hAnsi="Arial" w:hint="eastAsia"/>
                <w:b/>
                <w:sz w:val="20"/>
                <w:szCs w:val="20"/>
                <w:rtl/>
              </w:rPr>
              <w:t>מכל</w:t>
            </w:r>
            <w:r w:rsidRPr="00836F8A">
              <w:rPr>
                <w:rFonts w:ascii="Arial" w:hAnsi="Arial"/>
                <w:b/>
                <w:sz w:val="20"/>
                <w:szCs w:val="20"/>
                <w:rtl/>
              </w:rPr>
              <w:t xml:space="preserve"> מבטח של </w:t>
            </w:r>
            <w:r w:rsidRPr="00836F8A">
              <w:rPr>
                <w:rFonts w:ascii="Arial" w:hAnsi="Arial" w:hint="cs"/>
                <w:b/>
                <w:sz w:val="20"/>
                <w:szCs w:val="20"/>
                <w:rtl/>
              </w:rPr>
              <w:t>מבקש</w:t>
            </w:r>
            <w:r w:rsidRPr="00836F8A">
              <w:rPr>
                <w:rFonts w:ascii="Arial" w:hAnsi="Arial"/>
                <w:b/>
                <w:sz w:val="20"/>
                <w:szCs w:val="20"/>
                <w:rtl/>
              </w:rPr>
              <w:t xml:space="preserve"> האישור</w:t>
            </w:r>
            <w:r w:rsidRPr="00836F8A">
              <w:rPr>
                <w:rFonts w:ascii="Arial" w:hAnsi="Arial" w:hint="cs"/>
                <w:bCs/>
                <w:sz w:val="20"/>
                <w:szCs w:val="20"/>
                <w:rtl/>
              </w:rPr>
              <w:t>)</w:t>
            </w:r>
          </w:p>
          <w:p w14:paraId="432E018C" w14:textId="77777777" w:rsidR="00836F8A" w:rsidRPr="00836F8A" w:rsidRDefault="00836F8A" w:rsidP="00836F8A">
            <w:pPr>
              <w:ind w:left="27" w:right="78" w:firstLine="23"/>
              <w:rPr>
                <w:rFonts w:ascii="Arial" w:hAnsi="Arial"/>
                <w:bCs/>
                <w:sz w:val="20"/>
                <w:szCs w:val="20"/>
                <w:rtl/>
              </w:rPr>
            </w:pPr>
            <w:r w:rsidRPr="00836F8A">
              <w:rPr>
                <w:rFonts w:ascii="Arial" w:hAnsi="Arial" w:hint="cs"/>
                <w:bCs/>
                <w:sz w:val="20"/>
                <w:szCs w:val="20"/>
                <w:rtl/>
              </w:rPr>
              <w:t>332</w:t>
            </w:r>
            <w:r w:rsidRPr="00836F8A">
              <w:rPr>
                <w:rFonts w:ascii="Arial" w:hAnsi="Arial" w:hint="cs"/>
                <w:b/>
                <w:sz w:val="20"/>
                <w:szCs w:val="20"/>
                <w:rtl/>
              </w:rPr>
              <w:t xml:space="preserve"> (6 חודשים</w:t>
            </w:r>
            <w:r w:rsidRPr="00836F8A">
              <w:rPr>
                <w:rFonts w:ascii="Arial" w:hAnsi="Arial" w:hint="cs"/>
                <w:bCs/>
                <w:sz w:val="20"/>
                <w:szCs w:val="20"/>
                <w:rtl/>
              </w:rPr>
              <w:t>)</w:t>
            </w:r>
          </w:p>
        </w:tc>
      </w:tr>
    </w:tbl>
    <w:p w14:paraId="72F038BD" w14:textId="77777777" w:rsidR="00836F8A" w:rsidRPr="00836F8A" w:rsidRDefault="00836F8A" w:rsidP="00836F8A">
      <w:pPr>
        <w:ind w:left="84" w:hanging="41"/>
        <w:rPr>
          <w:rFonts w:ascii="David" w:eastAsia="Calibri" w:hAnsi="David" w:cs="David"/>
          <w:sz w:val="2"/>
          <w:szCs w:val="2"/>
          <w:rtl/>
        </w:rPr>
      </w:pPr>
    </w:p>
    <w:tbl>
      <w:tblPr>
        <w:tblStyle w:val="10"/>
        <w:bidiVisual/>
        <w:tblW w:w="11530" w:type="dxa"/>
        <w:tblInd w:w="-1626" w:type="dxa"/>
        <w:tblLayout w:type="fixed"/>
        <w:tblLook w:val="04A0" w:firstRow="1" w:lastRow="0" w:firstColumn="1" w:lastColumn="0" w:noHBand="0" w:noVBand="1"/>
        <w:tblCaption w:val="אישור קיום ביטוח"/>
      </w:tblPr>
      <w:tblGrid>
        <w:gridCol w:w="11530"/>
      </w:tblGrid>
      <w:tr w:rsidR="00836F8A" w:rsidRPr="00836F8A" w14:paraId="7709833A" w14:textId="77777777" w:rsidTr="00836F8A">
        <w:trPr>
          <w:trHeight w:val="57"/>
          <w:tblHeader/>
        </w:trPr>
        <w:tc>
          <w:tcPr>
            <w:tcW w:w="11530" w:type="dxa"/>
            <w:shd w:val="clear" w:color="auto" w:fill="F2F2F2" w:themeFill="background1" w:themeFillShade="F2"/>
          </w:tcPr>
          <w:p w14:paraId="04BD8E52" w14:textId="77777777" w:rsidR="00836F8A" w:rsidRPr="00836F8A" w:rsidRDefault="00836F8A" w:rsidP="00836F8A">
            <w:pPr>
              <w:ind w:left="50" w:right="78"/>
              <w:rPr>
                <w:rFonts w:ascii="Arial" w:hAnsi="Arial"/>
                <w:b/>
                <w:rtl/>
              </w:rPr>
            </w:pPr>
            <w:r w:rsidRPr="00836F8A">
              <w:rPr>
                <w:rFonts w:ascii="Arial" w:hAnsi="Arial" w:hint="cs"/>
                <w:b/>
                <w:rtl/>
              </w:rPr>
              <w:t xml:space="preserve">פירוט השירותים </w:t>
            </w:r>
            <w:r w:rsidRPr="00836F8A">
              <w:rPr>
                <w:rFonts w:ascii="Arial" w:hAnsi="Arial" w:hint="cs"/>
                <w:b/>
                <w:sz w:val="16"/>
                <w:szCs w:val="16"/>
                <w:rtl/>
              </w:rPr>
              <w:t xml:space="preserve">(בכפוף, לשירותים המפורטים בהסכם בין המבוטח למבקש האישור, יש לציין את קוד השירות מתוך הרשימה הסגורה המפורטת בנספח </w:t>
            </w:r>
            <w:r w:rsidRPr="00836F8A">
              <w:rPr>
                <w:rFonts w:ascii="Arial" w:hAnsi="Arial" w:hint="cs"/>
                <w:bCs/>
                <w:sz w:val="16"/>
                <w:szCs w:val="16"/>
                <w:rtl/>
              </w:rPr>
              <w:t>ג'</w:t>
            </w:r>
            <w:r w:rsidRPr="00836F8A">
              <w:rPr>
                <w:rFonts w:hint="cs"/>
                <w:sz w:val="16"/>
                <w:szCs w:val="16"/>
                <w:rtl/>
              </w:rPr>
              <w:t xml:space="preserve"> כפי שמפורסם על ידי רשות שוק ההון, ביטוח וחסכון</w:t>
            </w:r>
            <w:r w:rsidRPr="00836F8A">
              <w:rPr>
                <w:rFonts w:ascii="Arial" w:hAnsi="Arial" w:hint="cs"/>
                <w:b/>
                <w:sz w:val="16"/>
                <w:szCs w:val="16"/>
                <w:rtl/>
              </w:rPr>
              <w:t xml:space="preserve">. </w:t>
            </w:r>
            <w:r w:rsidRPr="00836F8A">
              <w:rPr>
                <w:rFonts w:hint="cs"/>
                <w:sz w:val="16"/>
                <w:szCs w:val="16"/>
                <w:rtl/>
              </w:rPr>
              <w:t>ניתן להציג בנוסף גם המלל המוצג לצד הקוד ברשימה הסגורה</w:t>
            </w:r>
            <w:r w:rsidRPr="00836F8A">
              <w:rPr>
                <w:rFonts w:ascii="Arial" w:hAnsi="Arial" w:hint="cs"/>
                <w:b/>
                <w:sz w:val="16"/>
                <w:szCs w:val="16"/>
                <w:rtl/>
              </w:rPr>
              <w:t>)*:</w:t>
            </w:r>
          </w:p>
        </w:tc>
      </w:tr>
      <w:tr w:rsidR="00836F8A" w:rsidRPr="00836F8A" w14:paraId="62F1DCA9" w14:textId="77777777" w:rsidTr="00836F8A">
        <w:trPr>
          <w:trHeight w:val="173"/>
        </w:trPr>
        <w:tc>
          <w:tcPr>
            <w:tcW w:w="11530" w:type="dxa"/>
          </w:tcPr>
          <w:p w14:paraId="42FC450D" w14:textId="77777777" w:rsidR="00836F8A" w:rsidRPr="00836F8A" w:rsidRDefault="00836F8A" w:rsidP="00836F8A">
            <w:pPr>
              <w:ind w:right="78"/>
              <w:rPr>
                <w:rFonts w:ascii="Arial" w:hAnsi="Arial"/>
                <w:b/>
                <w:rtl/>
              </w:rPr>
            </w:pPr>
            <w:r w:rsidRPr="00836F8A">
              <w:rPr>
                <w:rFonts w:ascii="Arial" w:hAnsi="Arial" w:hint="cs"/>
                <w:b/>
                <w:rtl/>
              </w:rPr>
              <w:t xml:space="preserve">038 (יועצים/מתכננים), 040 (מהנדס, אדריכל, הנדסאי). </w:t>
            </w:r>
          </w:p>
        </w:tc>
      </w:tr>
      <w:tr w:rsidR="00836F8A" w:rsidRPr="00836F8A" w14:paraId="0971DC41" w14:textId="77777777" w:rsidTr="00836F8A">
        <w:trPr>
          <w:trHeight w:val="227"/>
          <w:tblHeader/>
        </w:trPr>
        <w:tc>
          <w:tcPr>
            <w:tcW w:w="11530" w:type="dxa"/>
            <w:shd w:val="clear" w:color="auto" w:fill="F2F2F2" w:themeFill="background1" w:themeFillShade="F2"/>
          </w:tcPr>
          <w:p w14:paraId="73AB3089" w14:textId="77777777" w:rsidR="00836F8A" w:rsidRPr="00836F8A" w:rsidRDefault="00836F8A" w:rsidP="00836F8A">
            <w:pPr>
              <w:ind w:left="50" w:right="78"/>
              <w:rPr>
                <w:rFonts w:ascii="Arial" w:hAnsi="Arial"/>
                <w:b/>
                <w:rtl/>
              </w:rPr>
            </w:pPr>
            <w:r w:rsidRPr="00836F8A">
              <w:rPr>
                <w:rFonts w:ascii="Arial" w:hAnsi="Arial" w:hint="cs"/>
                <w:b/>
                <w:rtl/>
              </w:rPr>
              <w:t>ביטול/שינוי הפוליסה *</w:t>
            </w:r>
          </w:p>
        </w:tc>
      </w:tr>
      <w:tr w:rsidR="00836F8A" w:rsidRPr="00836F8A" w14:paraId="6267E8B4" w14:textId="77777777" w:rsidTr="00836F8A">
        <w:trPr>
          <w:trHeight w:val="334"/>
        </w:trPr>
        <w:tc>
          <w:tcPr>
            <w:tcW w:w="11530" w:type="dxa"/>
            <w:vAlign w:val="center"/>
          </w:tcPr>
          <w:p w14:paraId="701B4D0D" w14:textId="77777777" w:rsidR="00836F8A" w:rsidRPr="00836F8A" w:rsidRDefault="00836F8A" w:rsidP="00836F8A">
            <w:pPr>
              <w:rPr>
                <w:rFonts w:ascii="Arial" w:hAnsi="Arial"/>
                <w:bCs/>
                <w:sz w:val="20"/>
                <w:szCs w:val="20"/>
                <w:rtl/>
              </w:rPr>
            </w:pPr>
            <w:r w:rsidRPr="00836F8A">
              <w:rPr>
                <w:rFonts w:ascii="Arial" w:hAnsi="Arial" w:hint="eastAsia"/>
                <w:b/>
                <w:sz w:val="20"/>
                <w:szCs w:val="20"/>
                <w:rtl/>
              </w:rPr>
              <w:t>שינוי</w:t>
            </w:r>
            <w:r w:rsidRPr="00836F8A">
              <w:rPr>
                <w:rFonts w:ascii="Arial" w:hAnsi="Arial"/>
                <w:b/>
                <w:sz w:val="20"/>
                <w:szCs w:val="20"/>
                <w:rtl/>
              </w:rPr>
              <w:t xml:space="preserve"> </w:t>
            </w:r>
            <w:r w:rsidRPr="00836F8A">
              <w:rPr>
                <w:rFonts w:ascii="Arial" w:hAnsi="Arial" w:hint="cs"/>
                <w:b/>
                <w:sz w:val="20"/>
                <w:szCs w:val="20"/>
                <w:rtl/>
              </w:rPr>
              <w:t>לרעת</w:t>
            </w:r>
            <w:r w:rsidRPr="00836F8A">
              <w:rPr>
                <w:rFonts w:ascii="Arial" w:hAnsi="Arial"/>
                <w:b/>
                <w:sz w:val="20"/>
                <w:szCs w:val="20"/>
                <w:rtl/>
              </w:rPr>
              <w:t xml:space="preserve"> </w:t>
            </w:r>
            <w:r w:rsidRPr="00836F8A">
              <w:rPr>
                <w:rFonts w:ascii="Arial" w:hAnsi="Arial" w:hint="eastAsia"/>
                <w:b/>
                <w:sz w:val="20"/>
                <w:szCs w:val="20"/>
                <w:rtl/>
              </w:rPr>
              <w:t>מבקש</w:t>
            </w:r>
            <w:r w:rsidRPr="00836F8A">
              <w:rPr>
                <w:rFonts w:ascii="Arial" w:hAnsi="Arial"/>
                <w:b/>
                <w:sz w:val="20"/>
                <w:szCs w:val="20"/>
                <w:rtl/>
              </w:rPr>
              <w:t xml:space="preserve"> </w:t>
            </w:r>
            <w:r w:rsidRPr="00836F8A">
              <w:rPr>
                <w:rFonts w:ascii="Arial" w:hAnsi="Arial" w:hint="eastAsia"/>
                <w:b/>
                <w:sz w:val="20"/>
                <w:szCs w:val="20"/>
                <w:rtl/>
              </w:rPr>
              <w:t>האישור</w:t>
            </w:r>
            <w:r w:rsidRPr="00836F8A">
              <w:rPr>
                <w:rFonts w:ascii="Arial" w:hAnsi="Arial"/>
                <w:b/>
                <w:sz w:val="20"/>
                <w:szCs w:val="20"/>
                <w:rtl/>
              </w:rPr>
              <w:t xml:space="preserve"> </w:t>
            </w:r>
            <w:r w:rsidRPr="00836F8A">
              <w:rPr>
                <w:rFonts w:ascii="Arial" w:hAnsi="Arial" w:hint="eastAsia"/>
                <w:b/>
                <w:sz w:val="20"/>
                <w:szCs w:val="20"/>
                <w:rtl/>
              </w:rPr>
              <w:t>או</w:t>
            </w:r>
            <w:r w:rsidRPr="00836F8A">
              <w:rPr>
                <w:rFonts w:ascii="Arial" w:hAnsi="Arial"/>
                <w:b/>
                <w:sz w:val="20"/>
                <w:szCs w:val="20"/>
                <w:rtl/>
              </w:rPr>
              <w:t xml:space="preserve"> ביטול </w:t>
            </w:r>
            <w:r w:rsidRPr="00836F8A">
              <w:rPr>
                <w:rFonts w:ascii="Arial" w:hAnsi="Arial" w:hint="eastAsia"/>
                <w:b/>
                <w:sz w:val="20"/>
                <w:szCs w:val="20"/>
                <w:rtl/>
              </w:rPr>
              <w:t>של</w:t>
            </w:r>
            <w:r w:rsidRPr="00836F8A">
              <w:rPr>
                <w:rFonts w:ascii="Arial" w:hAnsi="Arial"/>
                <w:b/>
                <w:sz w:val="20"/>
                <w:szCs w:val="20"/>
                <w:rtl/>
              </w:rPr>
              <w:t xml:space="preserve"> </w:t>
            </w:r>
            <w:r w:rsidRPr="00836F8A">
              <w:rPr>
                <w:rFonts w:ascii="Arial" w:hAnsi="Arial" w:hint="eastAsia"/>
                <w:b/>
                <w:sz w:val="20"/>
                <w:szCs w:val="20"/>
                <w:rtl/>
              </w:rPr>
              <w:t>פוליסת</w:t>
            </w:r>
            <w:r w:rsidRPr="00836F8A">
              <w:rPr>
                <w:rFonts w:ascii="Arial" w:hAnsi="Arial"/>
                <w:b/>
                <w:sz w:val="20"/>
                <w:szCs w:val="20"/>
                <w:rtl/>
              </w:rPr>
              <w:t xml:space="preserve"> ביטוח,  </w:t>
            </w:r>
            <w:r w:rsidRPr="00836F8A">
              <w:rPr>
                <w:rFonts w:ascii="Arial" w:hAnsi="Arial" w:hint="eastAsia"/>
                <w:b/>
                <w:sz w:val="20"/>
                <w:szCs w:val="20"/>
                <w:rtl/>
              </w:rPr>
              <w:t>לא</w:t>
            </w:r>
            <w:r w:rsidRPr="00836F8A">
              <w:rPr>
                <w:rFonts w:ascii="Arial" w:hAnsi="Arial"/>
                <w:b/>
                <w:sz w:val="20"/>
                <w:szCs w:val="20"/>
                <w:rtl/>
              </w:rPr>
              <w:t xml:space="preserve"> ייכנס לתוקף אלא </w:t>
            </w:r>
            <w:r w:rsidRPr="00836F8A">
              <w:rPr>
                <w:rFonts w:ascii="Arial" w:hAnsi="Arial" w:hint="cs"/>
                <w:bCs/>
                <w:sz w:val="20"/>
                <w:szCs w:val="20"/>
                <w:rtl/>
              </w:rPr>
              <w:t xml:space="preserve">60 </w:t>
            </w:r>
            <w:r w:rsidRPr="00836F8A">
              <w:rPr>
                <w:rFonts w:ascii="Arial" w:hAnsi="Arial" w:hint="eastAsia"/>
                <w:bCs/>
                <w:sz w:val="20"/>
                <w:szCs w:val="20"/>
                <w:rtl/>
              </w:rPr>
              <w:t>יום</w:t>
            </w:r>
            <w:r w:rsidRPr="00836F8A">
              <w:rPr>
                <w:rFonts w:ascii="Arial" w:hAnsi="Arial"/>
                <w:b/>
                <w:sz w:val="20"/>
                <w:szCs w:val="20"/>
                <w:rtl/>
              </w:rPr>
              <w:t xml:space="preserve"> </w:t>
            </w:r>
            <w:r w:rsidRPr="00836F8A">
              <w:rPr>
                <w:rFonts w:ascii="Arial" w:hAnsi="Arial" w:hint="eastAsia"/>
                <w:b/>
                <w:sz w:val="20"/>
                <w:szCs w:val="20"/>
                <w:rtl/>
              </w:rPr>
              <w:t>לאחר</w:t>
            </w:r>
            <w:r w:rsidRPr="00836F8A">
              <w:rPr>
                <w:rFonts w:ascii="Arial" w:hAnsi="Arial"/>
                <w:b/>
                <w:sz w:val="20"/>
                <w:szCs w:val="20"/>
                <w:rtl/>
              </w:rPr>
              <w:t xml:space="preserve"> </w:t>
            </w:r>
            <w:r w:rsidRPr="00836F8A">
              <w:rPr>
                <w:rFonts w:ascii="Arial" w:hAnsi="Arial" w:hint="eastAsia"/>
                <w:b/>
                <w:sz w:val="20"/>
                <w:szCs w:val="20"/>
                <w:rtl/>
              </w:rPr>
              <w:t>משלוח</w:t>
            </w:r>
            <w:r w:rsidRPr="00836F8A">
              <w:rPr>
                <w:rFonts w:ascii="Arial" w:hAnsi="Arial"/>
                <w:b/>
                <w:sz w:val="20"/>
                <w:szCs w:val="20"/>
                <w:rtl/>
              </w:rPr>
              <w:t xml:space="preserve"> הודעה </w:t>
            </w:r>
            <w:r w:rsidRPr="00836F8A">
              <w:rPr>
                <w:rFonts w:ascii="Arial" w:hAnsi="Arial" w:hint="eastAsia"/>
                <w:b/>
                <w:sz w:val="20"/>
                <w:szCs w:val="20"/>
                <w:rtl/>
              </w:rPr>
              <w:t>למבקש</w:t>
            </w:r>
            <w:r w:rsidRPr="00836F8A">
              <w:rPr>
                <w:rFonts w:ascii="Arial" w:hAnsi="Arial"/>
                <w:b/>
                <w:sz w:val="20"/>
                <w:szCs w:val="20"/>
                <w:rtl/>
              </w:rPr>
              <w:t xml:space="preserve"> </w:t>
            </w:r>
            <w:r w:rsidRPr="00836F8A">
              <w:rPr>
                <w:rFonts w:ascii="Arial" w:hAnsi="Arial" w:hint="eastAsia"/>
                <w:b/>
                <w:sz w:val="20"/>
                <w:szCs w:val="20"/>
                <w:rtl/>
              </w:rPr>
              <w:t>האישור</w:t>
            </w:r>
            <w:r w:rsidRPr="00836F8A">
              <w:rPr>
                <w:rFonts w:ascii="Arial" w:hAnsi="Arial"/>
                <w:b/>
                <w:sz w:val="20"/>
                <w:szCs w:val="20"/>
                <w:rtl/>
              </w:rPr>
              <w:t xml:space="preserve"> בדבר השינוי או הביטול.</w:t>
            </w:r>
          </w:p>
        </w:tc>
      </w:tr>
      <w:tr w:rsidR="00836F8A" w:rsidRPr="00836F8A" w14:paraId="7399F9A8" w14:textId="77777777" w:rsidTr="00836F8A">
        <w:trPr>
          <w:trHeight w:val="227"/>
          <w:tblHeader/>
        </w:trPr>
        <w:tc>
          <w:tcPr>
            <w:tcW w:w="11530" w:type="dxa"/>
            <w:shd w:val="clear" w:color="auto" w:fill="F2F2F2" w:themeFill="background1" w:themeFillShade="F2"/>
          </w:tcPr>
          <w:p w14:paraId="47571A55" w14:textId="77777777" w:rsidR="00836F8A" w:rsidRPr="00836F8A" w:rsidRDefault="00836F8A" w:rsidP="00836F8A">
            <w:pPr>
              <w:ind w:left="50" w:right="78"/>
              <w:rPr>
                <w:rFonts w:ascii="Arial" w:hAnsi="Arial"/>
                <w:b/>
                <w:strike/>
                <w:rtl/>
              </w:rPr>
            </w:pPr>
          </w:p>
        </w:tc>
      </w:tr>
      <w:tr w:rsidR="00836F8A" w:rsidRPr="00836F8A" w14:paraId="56341965" w14:textId="77777777" w:rsidTr="00836F8A">
        <w:trPr>
          <w:trHeight w:val="334"/>
        </w:trPr>
        <w:tc>
          <w:tcPr>
            <w:tcW w:w="11530" w:type="dxa"/>
            <w:vAlign w:val="center"/>
          </w:tcPr>
          <w:p w14:paraId="750B8682" w14:textId="77777777" w:rsidR="00836F8A" w:rsidRPr="00836F8A" w:rsidRDefault="00836F8A" w:rsidP="00836F8A">
            <w:pPr>
              <w:rPr>
                <w:rFonts w:ascii="Arial" w:hAnsi="Arial"/>
                <w:bCs/>
                <w:strike/>
                <w:sz w:val="20"/>
                <w:rtl/>
              </w:rPr>
            </w:pPr>
          </w:p>
        </w:tc>
      </w:tr>
      <w:tr w:rsidR="00836F8A" w:rsidRPr="00836F8A" w14:paraId="6797A582" w14:textId="77777777" w:rsidTr="00836F8A">
        <w:trPr>
          <w:trHeight w:val="227"/>
          <w:tblHeader/>
        </w:trPr>
        <w:tc>
          <w:tcPr>
            <w:tcW w:w="11530" w:type="dxa"/>
            <w:shd w:val="clear" w:color="auto" w:fill="F2F2F2" w:themeFill="background1" w:themeFillShade="F2"/>
          </w:tcPr>
          <w:p w14:paraId="27BF0E63" w14:textId="77777777" w:rsidR="00836F8A" w:rsidRPr="00836F8A" w:rsidRDefault="00836F8A" w:rsidP="00836F8A">
            <w:pPr>
              <w:ind w:left="50" w:right="78"/>
              <w:rPr>
                <w:rFonts w:ascii="Arial" w:hAnsi="Arial"/>
                <w:b/>
                <w:rtl/>
              </w:rPr>
            </w:pPr>
            <w:r w:rsidRPr="00836F8A">
              <w:rPr>
                <w:rFonts w:ascii="Arial" w:hAnsi="Arial" w:hint="cs"/>
                <w:b/>
                <w:rtl/>
              </w:rPr>
              <w:t>חתימת האישור</w:t>
            </w:r>
          </w:p>
        </w:tc>
      </w:tr>
      <w:tr w:rsidR="00836F8A" w:rsidRPr="00836F8A" w14:paraId="2B2DAABE" w14:textId="77777777" w:rsidTr="00836F8A">
        <w:trPr>
          <w:trHeight w:val="383"/>
        </w:trPr>
        <w:tc>
          <w:tcPr>
            <w:tcW w:w="11530" w:type="dxa"/>
          </w:tcPr>
          <w:p w14:paraId="3FB5593F" w14:textId="77777777" w:rsidR="00836F8A" w:rsidRPr="00836F8A" w:rsidRDefault="00836F8A" w:rsidP="00836F8A">
            <w:pPr>
              <w:ind w:left="50" w:right="78"/>
              <w:rPr>
                <w:rFonts w:ascii="Arial" w:hAnsi="Arial"/>
                <w:b/>
                <w:rtl/>
              </w:rPr>
            </w:pPr>
            <w:r w:rsidRPr="00836F8A">
              <w:rPr>
                <w:rFonts w:ascii="Arial" w:hAnsi="Arial" w:hint="cs"/>
                <w:b/>
                <w:rtl/>
              </w:rPr>
              <w:t>המבטח:</w:t>
            </w:r>
          </w:p>
        </w:tc>
      </w:tr>
    </w:tbl>
    <w:p w14:paraId="11FC013C" w14:textId="77777777" w:rsidR="00836F8A" w:rsidRPr="00836F8A" w:rsidRDefault="00836F8A" w:rsidP="00836F8A">
      <w:pPr>
        <w:spacing w:after="0" w:line="240" w:lineRule="auto"/>
        <w:contextualSpacing/>
        <w:rPr>
          <w:rFonts w:ascii="David" w:eastAsia="Calibri" w:hAnsi="David" w:cs="David"/>
          <w:b/>
          <w:bCs/>
          <w:rtl/>
        </w:rPr>
      </w:pPr>
      <w:bookmarkStart w:id="1" w:name="_GoBack"/>
      <w:bookmarkEnd w:id="1"/>
    </w:p>
    <w:sectPr w:rsidR="00836F8A" w:rsidRPr="00836F8A" w:rsidSect="00061BD9">
      <w:pgSz w:w="11906" w:h="16838"/>
      <w:pgMar w:top="820" w:right="1800" w:bottom="851" w:left="1800" w:header="708"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1F2C76" w14:textId="77777777" w:rsidR="00F53945" w:rsidRDefault="00F53945" w:rsidP="00976F37">
      <w:pPr>
        <w:spacing w:after="0" w:line="240" w:lineRule="auto"/>
      </w:pPr>
      <w:r>
        <w:separator/>
      </w:r>
    </w:p>
  </w:endnote>
  <w:endnote w:type="continuationSeparator" w:id="0">
    <w:p w14:paraId="44DE4E09" w14:textId="77777777" w:rsidR="00F53945" w:rsidRDefault="00F53945" w:rsidP="00976F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1"/>
      <w:bidiVisual/>
      <w:tblW w:w="4809" w:type="pct"/>
      <w:tblInd w:w="1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666"/>
      <w:gridCol w:w="6530"/>
    </w:tblGrid>
    <w:tr w:rsidR="00836F8A" w:rsidRPr="00A9736C" w14:paraId="037EF21A" w14:textId="77777777" w:rsidTr="00C6371B">
      <w:trPr>
        <w:trHeight w:val="716"/>
      </w:trPr>
      <w:tc>
        <w:tcPr>
          <w:tcW w:w="1016" w:type="pct"/>
          <w:shd w:val="clear" w:color="auto" w:fill="auto"/>
        </w:tcPr>
        <w:p w14:paraId="575C813A" w14:textId="77777777" w:rsidR="00836F8A" w:rsidRPr="00A9736C" w:rsidRDefault="00836F8A" w:rsidP="00A9736C">
          <w:pPr>
            <w:tabs>
              <w:tab w:val="left" w:pos="130"/>
            </w:tabs>
            <w:ind w:left="130"/>
            <w:rPr>
              <w:rFonts w:cs="David"/>
              <w:b/>
              <w:i/>
              <w:color w:val="000080"/>
              <w:rtl/>
            </w:rPr>
          </w:pPr>
          <w:r w:rsidRPr="00A9736C">
            <w:rPr>
              <w:rFonts w:cs="David"/>
              <w:b/>
              <w:i/>
              <w:noProof/>
              <w:color w:val="000080"/>
            </w:rPr>
            <w:drawing>
              <wp:inline distT="0" distB="0" distL="0" distR="0" wp14:anchorId="5CC8560B" wp14:editId="0C99D0A5">
                <wp:extent cx="836676" cy="581025"/>
                <wp:effectExtent l="0" t="0" r="1905" b="0"/>
                <wp:docPr id="2" name="תמונה 2" descr="Go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876" cy="582553"/>
                        </a:xfrm>
                        <a:prstGeom prst="rect">
                          <a:avLst/>
                        </a:prstGeom>
                        <a:noFill/>
                        <a:ln>
                          <a:noFill/>
                        </a:ln>
                      </pic:spPr>
                    </pic:pic>
                  </a:graphicData>
                </a:graphic>
              </wp:inline>
            </w:drawing>
          </w:r>
        </w:p>
      </w:tc>
      <w:tc>
        <w:tcPr>
          <w:tcW w:w="3984" w:type="pct"/>
          <w:shd w:val="clear" w:color="auto" w:fill="auto"/>
        </w:tcPr>
        <w:p w14:paraId="12D66C68" w14:textId="77777777" w:rsidR="00836F8A" w:rsidRPr="00A9736C" w:rsidRDefault="00836F8A" w:rsidP="00A9736C">
          <w:pPr>
            <w:rPr>
              <w:rFonts w:cs="David"/>
              <w:b/>
              <w:i/>
              <w:color w:val="000080"/>
              <w:rtl/>
            </w:rPr>
          </w:pPr>
          <w:r w:rsidRPr="00A9736C">
            <w:rPr>
              <w:rFonts w:cs="David" w:hint="cs"/>
              <w:b/>
              <w:i/>
              <w:color w:val="000080"/>
              <w:rtl/>
            </w:rPr>
            <w:t>____________________________________________________</w:t>
          </w:r>
        </w:p>
        <w:p w14:paraId="47099F8F" w14:textId="77777777" w:rsidR="00836F8A" w:rsidRPr="00A9736C" w:rsidRDefault="00836F8A" w:rsidP="00A9736C">
          <w:pPr>
            <w:rPr>
              <w:rFonts w:cs="David"/>
              <w:b/>
              <w:i/>
              <w:color w:val="000080"/>
              <w:rtl/>
            </w:rPr>
          </w:pPr>
        </w:p>
        <w:p w14:paraId="573AF941" w14:textId="77777777" w:rsidR="00836F8A" w:rsidRPr="00A9736C" w:rsidRDefault="00836F8A" w:rsidP="00A9736C">
          <w:pPr>
            <w:rPr>
              <w:rFonts w:cs="David"/>
              <w:b/>
              <w:i/>
              <w:color w:val="000080"/>
              <w:rtl/>
            </w:rPr>
          </w:pPr>
          <w:r w:rsidRPr="00A9736C">
            <w:rPr>
              <w:rFonts w:cs="David" w:hint="cs"/>
              <w:b/>
              <w:i/>
              <w:color w:val="000080"/>
              <w:rtl/>
            </w:rPr>
            <w:t>רח' השלושה 2 תל-אביב 61090,  טלפון: 03-6898875,   פקס: 03-6898876</w:t>
          </w:r>
        </w:p>
        <w:p w14:paraId="0C791752" w14:textId="77777777" w:rsidR="00836F8A" w:rsidRPr="00A9736C" w:rsidRDefault="00836F8A" w:rsidP="00A9736C">
          <w:pPr>
            <w:rPr>
              <w:rFonts w:cs="David"/>
              <w:b/>
              <w:i/>
              <w:color w:val="000080"/>
              <w:rtl/>
            </w:rPr>
          </w:pPr>
          <w:r w:rsidRPr="00A9736C">
            <w:rPr>
              <w:rFonts w:cs="David" w:hint="cs"/>
              <w:bCs/>
              <w:i/>
              <w:color w:val="000080"/>
              <w:rtl/>
            </w:rPr>
            <w:t xml:space="preserve">           כתובת אתר המשרד</w:t>
          </w:r>
          <w:r w:rsidRPr="00A9736C">
            <w:rPr>
              <w:rFonts w:cs="David" w:hint="cs"/>
              <w:b/>
              <w:i/>
              <w:color w:val="000080"/>
              <w:rtl/>
            </w:rPr>
            <w:t xml:space="preserve">:    </w:t>
          </w:r>
          <w:hyperlink r:id="rId2" w:history="1">
            <w:r w:rsidRPr="00A9736C">
              <w:rPr>
                <w:rFonts w:cs="David"/>
                <w:b/>
                <w:i/>
                <w:color w:val="0563C1"/>
                <w:u w:val="single"/>
              </w:rPr>
              <w:t>http://www.mchp.gov.il</w:t>
            </w:r>
          </w:hyperlink>
        </w:p>
        <w:p w14:paraId="1C805D10" w14:textId="77777777" w:rsidR="00836F8A" w:rsidRPr="00A9736C" w:rsidRDefault="00836F8A" w:rsidP="00A9736C">
          <w:pPr>
            <w:rPr>
              <w:rFonts w:cs="David"/>
              <w:b/>
              <w:i/>
              <w:color w:val="000080"/>
              <w:rtl/>
            </w:rPr>
          </w:pPr>
        </w:p>
      </w:tc>
    </w:tr>
  </w:tbl>
  <w:p w14:paraId="07D8271A" w14:textId="77777777" w:rsidR="00853D9B" w:rsidRDefault="00853D9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86CF5E" w14:textId="77777777" w:rsidR="00F53945" w:rsidRDefault="00F53945" w:rsidP="00976F37">
      <w:pPr>
        <w:spacing w:after="0" w:line="240" w:lineRule="auto"/>
      </w:pPr>
      <w:r>
        <w:separator/>
      </w:r>
    </w:p>
  </w:footnote>
  <w:footnote w:type="continuationSeparator" w:id="0">
    <w:p w14:paraId="5CCAD976" w14:textId="77777777" w:rsidR="00F53945" w:rsidRDefault="00F53945" w:rsidP="00976F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48222846"/>
      <w:docPartObj>
        <w:docPartGallery w:val="Page Numbers (Top of Page)"/>
        <w:docPartUnique/>
      </w:docPartObj>
    </w:sdtPr>
    <w:sdtEndPr>
      <w:rPr>
        <w:cs/>
      </w:rPr>
    </w:sdtEndPr>
    <w:sdtContent>
      <w:p w14:paraId="50791C73" w14:textId="1D406A27" w:rsidR="00836F8A" w:rsidRDefault="00836F8A">
        <w:pPr>
          <w:pStyle w:val="a3"/>
          <w:jc w:val="center"/>
          <w:rPr>
            <w:rtl/>
            <w:cs/>
          </w:rPr>
        </w:pPr>
        <w:r>
          <w:fldChar w:fldCharType="begin"/>
        </w:r>
        <w:r>
          <w:rPr>
            <w:rtl/>
            <w:cs/>
          </w:rPr>
          <w:instrText>PAGE   \* MERGEFORMAT</w:instrText>
        </w:r>
        <w:r>
          <w:fldChar w:fldCharType="separate"/>
        </w:r>
        <w:r w:rsidR="00AF6A0F" w:rsidRPr="00AF6A0F">
          <w:rPr>
            <w:noProof/>
            <w:rtl/>
            <w:lang w:val="he-IL"/>
          </w:rPr>
          <w:t>9</w:t>
        </w:r>
        <w:r>
          <w:fldChar w:fldCharType="end"/>
        </w:r>
      </w:p>
    </w:sdtContent>
  </w:sdt>
  <w:p w14:paraId="514544D6" w14:textId="77777777" w:rsidR="00836F8A" w:rsidRDefault="00836F8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55685"/>
    <w:multiLevelType w:val="hybridMultilevel"/>
    <w:tmpl w:val="E7F06C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85704D"/>
    <w:multiLevelType w:val="hybridMultilevel"/>
    <w:tmpl w:val="EA5C8A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1633D76"/>
    <w:multiLevelType w:val="hybridMultilevel"/>
    <w:tmpl w:val="0F48B5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6F37"/>
    <w:rsid w:val="00005526"/>
    <w:rsid w:val="00061BD9"/>
    <w:rsid w:val="000C1E90"/>
    <w:rsid w:val="000E2D18"/>
    <w:rsid w:val="00105EDC"/>
    <w:rsid w:val="00135F7E"/>
    <w:rsid w:val="00166CE6"/>
    <w:rsid w:val="001827FF"/>
    <w:rsid w:val="0021265A"/>
    <w:rsid w:val="002310E6"/>
    <w:rsid w:val="00260FCA"/>
    <w:rsid w:val="002A7E4F"/>
    <w:rsid w:val="002E3420"/>
    <w:rsid w:val="00312273"/>
    <w:rsid w:val="003217D8"/>
    <w:rsid w:val="00382AC5"/>
    <w:rsid w:val="003867FF"/>
    <w:rsid w:val="00392C0B"/>
    <w:rsid w:val="003E195D"/>
    <w:rsid w:val="00421528"/>
    <w:rsid w:val="004A1E48"/>
    <w:rsid w:val="004F19E2"/>
    <w:rsid w:val="00536DF7"/>
    <w:rsid w:val="00542363"/>
    <w:rsid w:val="00550C71"/>
    <w:rsid w:val="005700EA"/>
    <w:rsid w:val="00571A97"/>
    <w:rsid w:val="00587FCD"/>
    <w:rsid w:val="005A5BAF"/>
    <w:rsid w:val="005F491B"/>
    <w:rsid w:val="005F520F"/>
    <w:rsid w:val="00603E01"/>
    <w:rsid w:val="0063038D"/>
    <w:rsid w:val="006C41F3"/>
    <w:rsid w:val="006C56F4"/>
    <w:rsid w:val="00787A12"/>
    <w:rsid w:val="00797D82"/>
    <w:rsid w:val="00836F8A"/>
    <w:rsid w:val="00846C5F"/>
    <w:rsid w:val="00853D9B"/>
    <w:rsid w:val="0087057F"/>
    <w:rsid w:val="008A614C"/>
    <w:rsid w:val="008B66B6"/>
    <w:rsid w:val="008C1886"/>
    <w:rsid w:val="00931D7A"/>
    <w:rsid w:val="00954C92"/>
    <w:rsid w:val="00976A51"/>
    <w:rsid w:val="00976F37"/>
    <w:rsid w:val="00987B3D"/>
    <w:rsid w:val="00991F31"/>
    <w:rsid w:val="009D118E"/>
    <w:rsid w:val="00A17EA5"/>
    <w:rsid w:val="00A22EDC"/>
    <w:rsid w:val="00A31CFE"/>
    <w:rsid w:val="00A32019"/>
    <w:rsid w:val="00A522C9"/>
    <w:rsid w:val="00A92A15"/>
    <w:rsid w:val="00A9736C"/>
    <w:rsid w:val="00A978C6"/>
    <w:rsid w:val="00AF6A0F"/>
    <w:rsid w:val="00B12F8D"/>
    <w:rsid w:val="00B165CD"/>
    <w:rsid w:val="00B33509"/>
    <w:rsid w:val="00B71D11"/>
    <w:rsid w:val="00B956E5"/>
    <w:rsid w:val="00BA57C2"/>
    <w:rsid w:val="00C1213F"/>
    <w:rsid w:val="00C302C1"/>
    <w:rsid w:val="00C40AF6"/>
    <w:rsid w:val="00C40D49"/>
    <w:rsid w:val="00C6371B"/>
    <w:rsid w:val="00C64B26"/>
    <w:rsid w:val="00CB2827"/>
    <w:rsid w:val="00CD23B5"/>
    <w:rsid w:val="00CE2BFA"/>
    <w:rsid w:val="00D30C8C"/>
    <w:rsid w:val="00D470F9"/>
    <w:rsid w:val="00DC5AAD"/>
    <w:rsid w:val="00DC6D9D"/>
    <w:rsid w:val="00E04044"/>
    <w:rsid w:val="00E10493"/>
    <w:rsid w:val="00E20F27"/>
    <w:rsid w:val="00E2461E"/>
    <w:rsid w:val="00E51128"/>
    <w:rsid w:val="00E52A78"/>
    <w:rsid w:val="00E6457F"/>
    <w:rsid w:val="00E731D2"/>
    <w:rsid w:val="00E77535"/>
    <w:rsid w:val="00E81F74"/>
    <w:rsid w:val="00EA31DA"/>
    <w:rsid w:val="00EB38F6"/>
    <w:rsid w:val="00F03BA2"/>
    <w:rsid w:val="00F42D27"/>
    <w:rsid w:val="00F53945"/>
    <w:rsid w:val="00F62017"/>
    <w:rsid w:val="00F8038D"/>
    <w:rsid w:val="00F918FA"/>
    <w:rsid w:val="00F9555D"/>
    <w:rsid w:val="00FE1B7F"/>
    <w:rsid w:val="00FE47B8"/>
    <w:rsid w:val="00FF25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656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6F37"/>
    <w:pPr>
      <w:tabs>
        <w:tab w:val="center" w:pos="4153"/>
        <w:tab w:val="right" w:pos="8306"/>
      </w:tabs>
      <w:spacing w:after="0" w:line="240" w:lineRule="auto"/>
    </w:pPr>
  </w:style>
  <w:style w:type="character" w:customStyle="1" w:styleId="a4">
    <w:name w:val="כותרת עליונה תו"/>
    <w:basedOn w:val="a0"/>
    <w:link w:val="a3"/>
    <w:uiPriority w:val="99"/>
    <w:rsid w:val="00976F37"/>
  </w:style>
  <w:style w:type="paragraph" w:styleId="a5">
    <w:name w:val="footer"/>
    <w:basedOn w:val="a"/>
    <w:link w:val="a6"/>
    <w:uiPriority w:val="99"/>
    <w:unhideWhenUsed/>
    <w:rsid w:val="00976F37"/>
    <w:pPr>
      <w:tabs>
        <w:tab w:val="center" w:pos="4153"/>
        <w:tab w:val="right" w:pos="8306"/>
      </w:tabs>
      <w:spacing w:after="0" w:line="240" w:lineRule="auto"/>
    </w:pPr>
  </w:style>
  <w:style w:type="character" w:customStyle="1" w:styleId="a6">
    <w:name w:val="כותרת תחתונה תו"/>
    <w:basedOn w:val="a0"/>
    <w:link w:val="a5"/>
    <w:uiPriority w:val="99"/>
    <w:rsid w:val="00976F37"/>
  </w:style>
  <w:style w:type="table" w:customStyle="1" w:styleId="1">
    <w:name w:val="רשת טבלה1"/>
    <w:basedOn w:val="a1"/>
    <w:next w:val="a7"/>
    <w:rsid w:val="00A973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59"/>
    <w:rsid w:val="00A973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2E3420"/>
    <w:rPr>
      <w:sz w:val="16"/>
      <w:szCs w:val="16"/>
    </w:rPr>
  </w:style>
  <w:style w:type="paragraph" w:styleId="a9">
    <w:name w:val="annotation text"/>
    <w:basedOn w:val="a"/>
    <w:link w:val="aa"/>
    <w:uiPriority w:val="99"/>
    <w:semiHidden/>
    <w:unhideWhenUsed/>
    <w:rsid w:val="002E3420"/>
    <w:pPr>
      <w:spacing w:line="240" w:lineRule="auto"/>
    </w:pPr>
    <w:rPr>
      <w:sz w:val="20"/>
      <w:szCs w:val="20"/>
    </w:rPr>
  </w:style>
  <w:style w:type="character" w:customStyle="1" w:styleId="aa">
    <w:name w:val="טקסט הערה תו"/>
    <w:basedOn w:val="a0"/>
    <w:link w:val="a9"/>
    <w:uiPriority w:val="99"/>
    <w:semiHidden/>
    <w:rsid w:val="002E3420"/>
    <w:rPr>
      <w:sz w:val="20"/>
      <w:szCs w:val="20"/>
    </w:rPr>
  </w:style>
  <w:style w:type="paragraph" w:styleId="ab">
    <w:name w:val="annotation subject"/>
    <w:basedOn w:val="a9"/>
    <w:next w:val="a9"/>
    <w:link w:val="ac"/>
    <w:uiPriority w:val="99"/>
    <w:semiHidden/>
    <w:unhideWhenUsed/>
    <w:rsid w:val="002E3420"/>
    <w:rPr>
      <w:b/>
      <w:bCs/>
    </w:rPr>
  </w:style>
  <w:style w:type="character" w:customStyle="1" w:styleId="ac">
    <w:name w:val="נושא הערה תו"/>
    <w:basedOn w:val="aa"/>
    <w:link w:val="ab"/>
    <w:uiPriority w:val="99"/>
    <w:semiHidden/>
    <w:rsid w:val="002E3420"/>
    <w:rPr>
      <w:b/>
      <w:bCs/>
      <w:sz w:val="20"/>
      <w:szCs w:val="20"/>
    </w:rPr>
  </w:style>
  <w:style w:type="paragraph" w:styleId="ad">
    <w:name w:val="Balloon Text"/>
    <w:basedOn w:val="a"/>
    <w:link w:val="ae"/>
    <w:uiPriority w:val="99"/>
    <w:semiHidden/>
    <w:unhideWhenUsed/>
    <w:rsid w:val="002E3420"/>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2E3420"/>
    <w:rPr>
      <w:rFonts w:ascii="Tahoma" w:hAnsi="Tahoma" w:cs="Tahoma"/>
      <w:sz w:val="18"/>
      <w:szCs w:val="18"/>
    </w:rPr>
  </w:style>
  <w:style w:type="paragraph" w:styleId="af">
    <w:name w:val="List Paragraph"/>
    <w:basedOn w:val="a"/>
    <w:uiPriority w:val="34"/>
    <w:qFormat/>
    <w:rsid w:val="00BA57C2"/>
    <w:pPr>
      <w:ind w:left="720"/>
      <w:contextualSpacing/>
    </w:pPr>
  </w:style>
  <w:style w:type="paragraph" w:styleId="af0">
    <w:name w:val="Revision"/>
    <w:hidden/>
    <w:uiPriority w:val="99"/>
    <w:semiHidden/>
    <w:rsid w:val="002310E6"/>
    <w:pPr>
      <w:spacing w:after="0" w:line="240" w:lineRule="auto"/>
    </w:pPr>
  </w:style>
  <w:style w:type="table" w:customStyle="1" w:styleId="31">
    <w:name w:val="טקסט טבלה תחתונה31"/>
    <w:basedOn w:val="a1"/>
    <w:next w:val="a7"/>
    <w:uiPriority w:val="39"/>
    <w:rsid w:val="0087057F"/>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טבלת רשת1"/>
    <w:basedOn w:val="a1"/>
    <w:next w:val="a7"/>
    <w:uiPriority w:val="59"/>
    <w:rsid w:val="00836F8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6F37"/>
    <w:pPr>
      <w:tabs>
        <w:tab w:val="center" w:pos="4153"/>
        <w:tab w:val="right" w:pos="8306"/>
      </w:tabs>
      <w:spacing w:after="0" w:line="240" w:lineRule="auto"/>
    </w:pPr>
  </w:style>
  <w:style w:type="character" w:customStyle="1" w:styleId="a4">
    <w:name w:val="כותרת עליונה תו"/>
    <w:basedOn w:val="a0"/>
    <w:link w:val="a3"/>
    <w:uiPriority w:val="99"/>
    <w:rsid w:val="00976F37"/>
  </w:style>
  <w:style w:type="paragraph" w:styleId="a5">
    <w:name w:val="footer"/>
    <w:basedOn w:val="a"/>
    <w:link w:val="a6"/>
    <w:uiPriority w:val="99"/>
    <w:unhideWhenUsed/>
    <w:rsid w:val="00976F37"/>
    <w:pPr>
      <w:tabs>
        <w:tab w:val="center" w:pos="4153"/>
        <w:tab w:val="right" w:pos="8306"/>
      </w:tabs>
      <w:spacing w:after="0" w:line="240" w:lineRule="auto"/>
    </w:pPr>
  </w:style>
  <w:style w:type="character" w:customStyle="1" w:styleId="a6">
    <w:name w:val="כותרת תחתונה תו"/>
    <w:basedOn w:val="a0"/>
    <w:link w:val="a5"/>
    <w:uiPriority w:val="99"/>
    <w:rsid w:val="00976F37"/>
  </w:style>
  <w:style w:type="table" w:customStyle="1" w:styleId="1">
    <w:name w:val="רשת טבלה1"/>
    <w:basedOn w:val="a1"/>
    <w:next w:val="a7"/>
    <w:rsid w:val="00A973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59"/>
    <w:rsid w:val="00A973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2E3420"/>
    <w:rPr>
      <w:sz w:val="16"/>
      <w:szCs w:val="16"/>
    </w:rPr>
  </w:style>
  <w:style w:type="paragraph" w:styleId="a9">
    <w:name w:val="annotation text"/>
    <w:basedOn w:val="a"/>
    <w:link w:val="aa"/>
    <w:uiPriority w:val="99"/>
    <w:semiHidden/>
    <w:unhideWhenUsed/>
    <w:rsid w:val="002E3420"/>
    <w:pPr>
      <w:spacing w:line="240" w:lineRule="auto"/>
    </w:pPr>
    <w:rPr>
      <w:sz w:val="20"/>
      <w:szCs w:val="20"/>
    </w:rPr>
  </w:style>
  <w:style w:type="character" w:customStyle="1" w:styleId="aa">
    <w:name w:val="טקסט הערה תו"/>
    <w:basedOn w:val="a0"/>
    <w:link w:val="a9"/>
    <w:uiPriority w:val="99"/>
    <w:semiHidden/>
    <w:rsid w:val="002E3420"/>
    <w:rPr>
      <w:sz w:val="20"/>
      <w:szCs w:val="20"/>
    </w:rPr>
  </w:style>
  <w:style w:type="paragraph" w:styleId="ab">
    <w:name w:val="annotation subject"/>
    <w:basedOn w:val="a9"/>
    <w:next w:val="a9"/>
    <w:link w:val="ac"/>
    <w:uiPriority w:val="99"/>
    <w:semiHidden/>
    <w:unhideWhenUsed/>
    <w:rsid w:val="002E3420"/>
    <w:rPr>
      <w:b/>
      <w:bCs/>
    </w:rPr>
  </w:style>
  <w:style w:type="character" w:customStyle="1" w:styleId="ac">
    <w:name w:val="נושא הערה תו"/>
    <w:basedOn w:val="aa"/>
    <w:link w:val="ab"/>
    <w:uiPriority w:val="99"/>
    <w:semiHidden/>
    <w:rsid w:val="002E3420"/>
    <w:rPr>
      <w:b/>
      <w:bCs/>
      <w:sz w:val="20"/>
      <w:szCs w:val="20"/>
    </w:rPr>
  </w:style>
  <w:style w:type="paragraph" w:styleId="ad">
    <w:name w:val="Balloon Text"/>
    <w:basedOn w:val="a"/>
    <w:link w:val="ae"/>
    <w:uiPriority w:val="99"/>
    <w:semiHidden/>
    <w:unhideWhenUsed/>
    <w:rsid w:val="002E3420"/>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2E3420"/>
    <w:rPr>
      <w:rFonts w:ascii="Tahoma" w:hAnsi="Tahoma" w:cs="Tahoma"/>
      <w:sz w:val="18"/>
      <w:szCs w:val="18"/>
    </w:rPr>
  </w:style>
  <w:style w:type="paragraph" w:styleId="af">
    <w:name w:val="List Paragraph"/>
    <w:basedOn w:val="a"/>
    <w:uiPriority w:val="34"/>
    <w:qFormat/>
    <w:rsid w:val="00BA57C2"/>
    <w:pPr>
      <w:ind w:left="720"/>
      <w:contextualSpacing/>
    </w:pPr>
  </w:style>
  <w:style w:type="paragraph" w:styleId="af0">
    <w:name w:val="Revision"/>
    <w:hidden/>
    <w:uiPriority w:val="99"/>
    <w:semiHidden/>
    <w:rsid w:val="002310E6"/>
    <w:pPr>
      <w:spacing w:after="0" w:line="240" w:lineRule="auto"/>
    </w:pPr>
  </w:style>
  <w:style w:type="table" w:customStyle="1" w:styleId="31">
    <w:name w:val="טקסט טבלה תחתונה31"/>
    <w:basedOn w:val="a1"/>
    <w:next w:val="a7"/>
    <w:uiPriority w:val="39"/>
    <w:rsid w:val="0087057F"/>
    <w:pPr>
      <w:bidi/>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טבלת רשת1"/>
    <w:basedOn w:val="a1"/>
    <w:next w:val="a7"/>
    <w:uiPriority w:val="59"/>
    <w:rsid w:val="00836F8A"/>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248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chp.gov.il" TargetMode="External"/><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Pages>
  <Words>2752</Words>
  <Characters>13761</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שמעון</dc:creator>
  <cp:lastModifiedBy>שמעון</cp:lastModifiedBy>
  <cp:revision>4</cp:revision>
  <dcterms:created xsi:type="dcterms:W3CDTF">2026-05-18T12:24:00Z</dcterms:created>
  <dcterms:modified xsi:type="dcterms:W3CDTF">2026-05-18T12:29:00Z</dcterms:modified>
</cp:coreProperties>
</file>